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F23081" w:rsidP="00802F6C">
            <w:pPr>
              <w:widowControl/>
              <w:autoSpaceDE/>
              <w:autoSpaceDN/>
              <w:rPr>
                <w:rFonts w:eastAsia="Calibri"/>
                <w:sz w:val="28"/>
                <w:szCs w:val="28"/>
              </w:rPr>
            </w:pPr>
            <w:r>
              <w:rPr>
                <w:rFonts w:eastAsia="Calibri"/>
                <w:sz w:val="28"/>
                <w:szCs w:val="28"/>
              </w:rPr>
              <w:t>1</w:t>
            </w:r>
            <w:r w:rsidR="00802F6C">
              <w:rPr>
                <w:rFonts w:eastAsia="Calibri"/>
                <w:sz w:val="28"/>
                <w:szCs w:val="28"/>
              </w:rPr>
              <w:t>4</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F67CFA">
        <w:rPr>
          <w:rFonts w:eastAsia="Calibri"/>
          <w:b/>
          <w:position w:val="-28"/>
          <w:sz w:val="28"/>
          <w:szCs w:val="28"/>
        </w:rPr>
        <w:t>П</w:t>
      </w:r>
      <w:r w:rsidR="00F67CFA" w:rsidRPr="00F67CFA">
        <w:rPr>
          <w:rFonts w:eastAsia="Calibri"/>
          <w:b/>
          <w:position w:val="-28"/>
          <w:sz w:val="28"/>
          <w:szCs w:val="28"/>
        </w:rPr>
        <w:t>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F67CFA" w:rsidRPr="00F67CFA">
        <w:rPr>
          <w:rFonts w:eastAsia="Calibri"/>
          <w:position w:val="-28"/>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D035FE" w:rsidRPr="00DA74DA" w:rsidRDefault="00D035FE" w:rsidP="00D035FE">
      <w:pPr>
        <w:pStyle w:val="a5"/>
        <w:jc w:val="both"/>
        <w:rPr>
          <w:position w:val="-28"/>
          <w:sz w:val="28"/>
          <w:szCs w:val="28"/>
        </w:rPr>
      </w:pPr>
      <w:r w:rsidRPr="00B2531B">
        <w:rPr>
          <w:position w:val="-28"/>
          <w:sz w:val="28"/>
          <w:szCs w:val="28"/>
        </w:rPr>
        <w:lastRenderedPageBreak/>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F67CFA" w:rsidRDefault="00F67CFA" w:rsidP="00D035FE">
      <w:pPr>
        <w:widowControl/>
        <w:autoSpaceDE/>
        <w:autoSpaceDN/>
        <w:ind w:firstLine="708"/>
        <w:jc w:val="both"/>
        <w:rPr>
          <w:rFonts w:eastAsia="Calibri"/>
          <w:sz w:val="28"/>
          <w:szCs w:val="28"/>
        </w:rPr>
      </w:pPr>
    </w:p>
    <w:p w:rsidR="00F67CFA" w:rsidRDefault="00F67CFA"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 xml:space="preserve">.02.2022 № </w:t>
      </w:r>
      <w:r w:rsidR="00F23081">
        <w:rPr>
          <w:sz w:val="28"/>
          <w:szCs w:val="28"/>
        </w:rPr>
        <w:t>1</w:t>
      </w:r>
      <w:r w:rsidR="00802F6C">
        <w:rPr>
          <w:sz w:val="28"/>
          <w:szCs w:val="28"/>
        </w:rPr>
        <w:t>4</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F67CFA" w:rsidRPr="00F67CFA">
        <w:rPr>
          <w:sz w:val="28"/>
          <w:szCs w:val="28"/>
          <w:bdr w:val="none" w:sz="0" w:space="0" w:color="auto" w:frame="1"/>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F67CFA" w:rsidRPr="00F67CFA">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F67CFA" w:rsidRPr="00F67CFA">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w:t>
      </w:r>
      <w:r w:rsidRPr="002C7604">
        <w:rPr>
          <w:sz w:val="28"/>
          <w:szCs w:val="28"/>
        </w:rPr>
        <w:lastRenderedPageBreak/>
        <w:t xml:space="preserve">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7B1619">
        <w:rPr>
          <w:sz w:val="28"/>
          <w:szCs w:val="28"/>
        </w:rPr>
        <w:t>и</w:t>
      </w:r>
      <w:proofErr w:type="gramEnd"/>
      <w:r w:rsidRPr="007B1619">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w:t>
      </w:r>
      <w:r w:rsidR="00630452">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w:t>
      </w:r>
      <w:r w:rsidRPr="00AD2CCD">
        <w:rPr>
          <w:color w:val="000000"/>
          <w:sz w:val="28"/>
          <w:szCs w:val="28"/>
        </w:rPr>
        <w:lastRenderedPageBreak/>
        <w:t>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lastRenderedPageBreak/>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 xml:space="preserve">-Кали, ул. </w:t>
      </w:r>
      <w:proofErr w:type="gramStart"/>
      <w:r w:rsidR="008F7F43" w:rsidRPr="003E5C41">
        <w:rPr>
          <w:sz w:val="28"/>
          <w:szCs w:val="28"/>
        </w:rPr>
        <w:t>А-</w:t>
      </w:r>
      <w:proofErr w:type="spellStart"/>
      <w:r w:rsidR="008F7F43" w:rsidRPr="003E5C41">
        <w:rPr>
          <w:sz w:val="28"/>
          <w:szCs w:val="28"/>
        </w:rPr>
        <w:t>Х</w:t>
      </w:r>
      <w:proofErr w:type="gramEnd"/>
      <w:r w:rsidR="008F7F43" w:rsidRPr="003E5C41">
        <w:rPr>
          <w:sz w:val="28"/>
          <w:szCs w:val="28"/>
        </w:rPr>
        <w:t>.Кадырова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CA4565">
        <w:rPr>
          <w:sz w:val="28"/>
          <w:szCs w:val="28"/>
        </w:rPr>
        <w:t>8</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CA4565">
        <w:rPr>
          <w:sz w:val="28"/>
          <w:szCs w:val="28"/>
        </w:rPr>
        <w:t>9</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F67CFA" w:rsidRPr="00F67CFA">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Default="00D035FE" w:rsidP="001D7246">
      <w:pPr>
        <w:ind w:firstLine="709"/>
        <w:jc w:val="both"/>
        <w:rPr>
          <w:sz w:val="28"/>
          <w:szCs w:val="28"/>
        </w:rPr>
      </w:pPr>
      <w:r w:rsidRPr="00D35A3A">
        <w:rPr>
          <w:sz w:val="28"/>
          <w:szCs w:val="28"/>
        </w:rPr>
        <w:t xml:space="preserve">с </w:t>
      </w:r>
      <w:r w:rsidR="001D7246">
        <w:rPr>
          <w:sz w:val="28"/>
          <w:szCs w:val="28"/>
        </w:rPr>
        <w:t>администрацией Итум-Калинского муниципального района</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C46AE9" w:rsidRDefault="00776CD3" w:rsidP="00776CD3">
      <w:pPr>
        <w:ind w:firstLine="708"/>
        <w:jc w:val="both"/>
        <w:rPr>
          <w:sz w:val="28"/>
          <w:szCs w:val="28"/>
        </w:rPr>
      </w:pPr>
      <w:r w:rsidRPr="00776CD3">
        <w:rPr>
          <w:sz w:val="28"/>
          <w:szCs w:val="28"/>
        </w:rPr>
        <w:t>Уполномоченный орган по учету не позднее чем через три рабочих дня со дня принятия главой администрации муниципального образования решения о принятии гражданина на учет в качестве нуждающегося в жилом помещении выдает (направляет) гражданину извещение установленной формы (приложение 5), подтверждающее принятие такого решения</w:t>
      </w:r>
      <w:r w:rsidR="00E1009B" w:rsidRPr="00E1009B">
        <w:rPr>
          <w:sz w:val="28"/>
          <w:szCs w:val="28"/>
        </w:rPr>
        <w:t xml:space="preserve"> или об отказе в принятии на учет</w:t>
      </w:r>
      <w:r w:rsidR="00C46AE9" w:rsidRPr="00C46AE9">
        <w:rPr>
          <w:sz w:val="28"/>
          <w:szCs w:val="28"/>
        </w:rPr>
        <w:t>.</w:t>
      </w:r>
    </w:p>
    <w:p w:rsidR="008F7F43" w:rsidRPr="008D7B93" w:rsidRDefault="008F7F43" w:rsidP="00C46AE9">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lastRenderedPageBreak/>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E1009B" w:rsidP="008F7F43">
      <w:pPr>
        <w:ind w:firstLine="708"/>
        <w:jc w:val="both"/>
        <w:rPr>
          <w:sz w:val="28"/>
          <w:szCs w:val="28"/>
        </w:rPr>
      </w:pPr>
      <w:r w:rsidRPr="00E1009B">
        <w:rPr>
          <w:sz w:val="28"/>
          <w:szCs w:val="28"/>
        </w:rPr>
        <w:t xml:space="preserve">Срок предоставления муниципальной услуги составляет </w:t>
      </w:r>
      <w:r w:rsidR="003D1E79" w:rsidRPr="003D1E79">
        <w:rPr>
          <w:sz w:val="28"/>
          <w:szCs w:val="28"/>
        </w:rPr>
        <w:t>не позднее чем через тридцать рабочих дней со дня поступления в уполномоченный орган по учету от гражданина заявления со всеми приложенн</w:t>
      </w:r>
      <w:r w:rsidR="003D1E79">
        <w:rPr>
          <w:sz w:val="28"/>
          <w:szCs w:val="28"/>
        </w:rPr>
        <w:t>ыми к нему учетными документами</w:t>
      </w:r>
      <w:r w:rsidR="008F7F43">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CA4565">
        <w:rPr>
          <w:sz w:val="28"/>
          <w:szCs w:val="28"/>
        </w:rPr>
        <w:t>7</w:t>
      </w:r>
      <w:bookmarkStart w:id="3" w:name="_GoBack"/>
      <w:bookmarkEnd w:id="3"/>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926201" w:rsidRPr="00926201" w:rsidRDefault="002F5CF6" w:rsidP="002F5CF6">
      <w:pPr>
        <w:ind w:firstLine="567"/>
        <w:jc w:val="both"/>
        <w:rPr>
          <w:rFonts w:ascii="Arial" w:hAnsi="Arial" w:cs="Arial"/>
          <w:color w:val="444444"/>
          <w:sz w:val="24"/>
          <w:szCs w:val="24"/>
          <w:lang w:eastAsia="ru-RU"/>
        </w:rPr>
      </w:pPr>
      <w:r>
        <w:rPr>
          <w:sz w:val="28"/>
          <w:szCs w:val="28"/>
        </w:rPr>
        <w:t>1</w:t>
      </w:r>
      <w:r w:rsidR="00B816B2">
        <w:rPr>
          <w:sz w:val="28"/>
          <w:szCs w:val="28"/>
        </w:rPr>
        <w:t>)</w:t>
      </w:r>
      <w:r w:rsidR="00B816B2" w:rsidRPr="00FB39BA">
        <w:rPr>
          <w:sz w:val="28"/>
          <w:szCs w:val="28"/>
        </w:rPr>
        <w:t xml:space="preserve"> </w:t>
      </w:r>
      <w:r>
        <w:rPr>
          <w:sz w:val="28"/>
          <w:szCs w:val="28"/>
        </w:rPr>
        <w:t>п</w:t>
      </w:r>
      <w:r w:rsidRPr="002F5CF6">
        <w:rPr>
          <w:sz w:val="28"/>
          <w:szCs w:val="28"/>
        </w:rPr>
        <w:t>ринятие граждан на учет в качестве нуждающихся в жилых помещениях осуществляется по месту их жительства, по личному письменному заявлению (приложение 1) гражданина на имя главы администрации муниципального образования, подаваемому в уполномоченный орган по учету, при наличии всех документов, необходимых для принятия решения о возможности постановки его на учет в качестве нуждающегося в жилом помещении (далее - учетные документы), кроме документов, получаемых по межведомственным запросам, либо через многофункциональный центр в соответствии с заключенным ими в установленном Правительством Российской Федерации порядк</w:t>
      </w:r>
      <w:r>
        <w:rPr>
          <w:sz w:val="28"/>
          <w:szCs w:val="28"/>
        </w:rPr>
        <w:t>е соглашением о взаимодействии;</w:t>
      </w:r>
    </w:p>
    <w:p w:rsidR="00926201" w:rsidRPr="00D66ACC" w:rsidRDefault="00926201" w:rsidP="00D66ACC">
      <w:pPr>
        <w:pStyle w:val="a5"/>
        <w:ind w:firstLine="567"/>
        <w:rPr>
          <w:sz w:val="28"/>
          <w:szCs w:val="28"/>
          <w:lang w:eastAsia="ru-RU"/>
        </w:rPr>
      </w:pPr>
      <w:r w:rsidRPr="00D66ACC">
        <w:rPr>
          <w:sz w:val="28"/>
          <w:szCs w:val="28"/>
          <w:lang w:eastAsia="ru-RU"/>
        </w:rPr>
        <w:t>2) документ, удос</w:t>
      </w:r>
      <w:r w:rsidR="00D66ACC">
        <w:rPr>
          <w:sz w:val="28"/>
          <w:szCs w:val="28"/>
          <w:lang w:eastAsia="ru-RU"/>
        </w:rPr>
        <w:t>товеряющий личность гражданина;</w:t>
      </w:r>
    </w:p>
    <w:p w:rsidR="00926201" w:rsidRPr="00D66ACC" w:rsidRDefault="00926201" w:rsidP="00D66ACC">
      <w:pPr>
        <w:pStyle w:val="a5"/>
        <w:ind w:firstLine="567"/>
        <w:rPr>
          <w:sz w:val="28"/>
          <w:szCs w:val="28"/>
          <w:lang w:eastAsia="ru-RU"/>
        </w:rPr>
      </w:pPr>
      <w:r w:rsidRPr="00D66ACC">
        <w:rPr>
          <w:sz w:val="28"/>
          <w:szCs w:val="28"/>
          <w:lang w:eastAsia="ru-RU"/>
        </w:rPr>
        <w:lastRenderedPageBreak/>
        <w:t xml:space="preserve">3) </w:t>
      </w:r>
      <w:r w:rsidR="002F5CF6" w:rsidRPr="00D66ACC">
        <w:rPr>
          <w:sz w:val="28"/>
          <w:szCs w:val="28"/>
          <w:lang w:eastAsia="ru-RU"/>
        </w:rPr>
        <w:t xml:space="preserve">страховой номер индивидуального лицевого счета в системе </w:t>
      </w:r>
      <w:proofErr w:type="spellStart"/>
      <w:proofErr w:type="gramStart"/>
      <w:r w:rsidR="002F5CF6" w:rsidRPr="00D66ACC">
        <w:rPr>
          <w:sz w:val="28"/>
          <w:szCs w:val="28"/>
          <w:lang w:eastAsia="ru-RU"/>
        </w:rPr>
        <w:t>индивидуаль-ного</w:t>
      </w:r>
      <w:proofErr w:type="spellEnd"/>
      <w:proofErr w:type="gramEnd"/>
      <w:r w:rsidR="002F5CF6" w:rsidRPr="00D66ACC">
        <w:rPr>
          <w:sz w:val="28"/>
          <w:szCs w:val="28"/>
          <w:lang w:eastAsia="ru-RU"/>
        </w:rPr>
        <w:t xml:space="preserve"> (персонифицированного) учета;</w:t>
      </w:r>
    </w:p>
    <w:p w:rsidR="00926201" w:rsidRPr="00D66ACC" w:rsidRDefault="00926201" w:rsidP="00D66ACC">
      <w:pPr>
        <w:pStyle w:val="a5"/>
        <w:ind w:firstLine="567"/>
        <w:rPr>
          <w:sz w:val="28"/>
          <w:szCs w:val="28"/>
          <w:lang w:eastAsia="ru-RU"/>
        </w:rPr>
      </w:pPr>
      <w:r w:rsidRPr="00D66ACC">
        <w:rPr>
          <w:sz w:val="28"/>
          <w:szCs w:val="28"/>
          <w:lang w:eastAsia="ru-RU"/>
        </w:rPr>
        <w:t>4) документы, подтверждающие гражданское состо</w:t>
      </w:r>
      <w:r w:rsidR="00D66ACC">
        <w:rPr>
          <w:sz w:val="28"/>
          <w:szCs w:val="28"/>
          <w:lang w:eastAsia="ru-RU"/>
        </w:rPr>
        <w:t>яние и состав семьи гражданина:</w:t>
      </w:r>
    </w:p>
    <w:p w:rsidR="00926201" w:rsidRPr="00D66ACC" w:rsidRDefault="00926201" w:rsidP="00D75CB1">
      <w:pPr>
        <w:pStyle w:val="a5"/>
        <w:ind w:left="708"/>
        <w:rPr>
          <w:sz w:val="28"/>
          <w:szCs w:val="28"/>
          <w:lang w:eastAsia="ru-RU"/>
        </w:rPr>
      </w:pPr>
      <w:r w:rsidRPr="00D66ACC">
        <w:rPr>
          <w:sz w:val="28"/>
          <w:szCs w:val="28"/>
          <w:lang w:eastAsia="ru-RU"/>
        </w:rPr>
        <w:t xml:space="preserve">а) свидетельство о заключении </w:t>
      </w:r>
      <w:proofErr w:type="gramStart"/>
      <w:r w:rsidRPr="00D66ACC">
        <w:rPr>
          <w:sz w:val="28"/>
          <w:szCs w:val="28"/>
          <w:lang w:eastAsia="ru-RU"/>
        </w:rPr>
        <w:t>брака;</w:t>
      </w:r>
      <w:r w:rsidRPr="00D66ACC">
        <w:rPr>
          <w:sz w:val="28"/>
          <w:szCs w:val="28"/>
          <w:lang w:eastAsia="ru-RU"/>
        </w:rPr>
        <w:br/>
        <w:t>б</w:t>
      </w:r>
      <w:proofErr w:type="gramEnd"/>
      <w:r w:rsidRPr="00D66ACC">
        <w:rPr>
          <w:sz w:val="28"/>
          <w:szCs w:val="28"/>
          <w:lang w:eastAsia="ru-RU"/>
        </w:rPr>
        <w:t>) свидетельство о расторжении брака;</w:t>
      </w:r>
      <w:r w:rsidRPr="00D66ACC">
        <w:rPr>
          <w:sz w:val="28"/>
          <w:szCs w:val="28"/>
          <w:lang w:eastAsia="ru-RU"/>
        </w:rPr>
        <w:br/>
        <w:t>в) свидетельства о рождении детей;</w:t>
      </w:r>
      <w:r w:rsidRPr="00D66ACC">
        <w:rPr>
          <w:sz w:val="28"/>
          <w:szCs w:val="28"/>
          <w:lang w:eastAsia="ru-RU"/>
        </w:rPr>
        <w:br/>
        <w:t>г) решение об усыновлении (удочерении);</w:t>
      </w:r>
      <w:r w:rsidRPr="00D66ACC">
        <w:rPr>
          <w:sz w:val="28"/>
          <w:szCs w:val="28"/>
          <w:lang w:eastAsia="ru-RU"/>
        </w:rPr>
        <w:br/>
        <w:t>д) решение суда об определении состава семьи:</w:t>
      </w:r>
      <w:r w:rsidRPr="00D66ACC">
        <w:rPr>
          <w:sz w:val="28"/>
          <w:szCs w:val="28"/>
          <w:lang w:eastAsia="ru-RU"/>
        </w:rPr>
        <w:br/>
        <w:t>е) свидетельство о смерти;</w:t>
      </w:r>
      <w:r w:rsidRPr="00D66ACC">
        <w:rPr>
          <w:sz w:val="28"/>
          <w:szCs w:val="28"/>
          <w:lang w:eastAsia="ru-RU"/>
        </w:rPr>
        <w:br/>
        <w:t>5) документы, подтверждающие имущ</w:t>
      </w:r>
      <w:r w:rsidR="00D75CB1">
        <w:rPr>
          <w:sz w:val="28"/>
          <w:szCs w:val="28"/>
          <w:lang w:eastAsia="ru-RU"/>
        </w:rPr>
        <w:t>ественное положение гражданина:</w:t>
      </w:r>
    </w:p>
    <w:p w:rsidR="00926201" w:rsidRPr="00D66ACC" w:rsidRDefault="00D75CB1" w:rsidP="00D66ACC">
      <w:pPr>
        <w:pStyle w:val="a5"/>
        <w:rPr>
          <w:sz w:val="28"/>
          <w:szCs w:val="28"/>
          <w:lang w:eastAsia="ru-RU"/>
        </w:rPr>
      </w:pPr>
      <w:r>
        <w:rPr>
          <w:sz w:val="28"/>
          <w:szCs w:val="28"/>
          <w:lang w:eastAsia="ru-RU"/>
        </w:rPr>
        <w:t xml:space="preserve">          </w:t>
      </w:r>
      <w:r w:rsidR="00926201" w:rsidRPr="00D66ACC">
        <w:rPr>
          <w:sz w:val="28"/>
          <w:szCs w:val="28"/>
          <w:lang w:eastAsia="ru-RU"/>
        </w:rPr>
        <w:t>а)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в течение последних пяти лет у гражданина и членов его семьи жилого (</w:t>
      </w:r>
      <w:proofErr w:type="spellStart"/>
      <w:r w:rsidR="00926201" w:rsidRPr="00D66ACC">
        <w:rPr>
          <w:sz w:val="28"/>
          <w:szCs w:val="28"/>
          <w:lang w:eastAsia="ru-RU"/>
        </w:rPr>
        <w:t>ых</w:t>
      </w:r>
      <w:proofErr w:type="spellEnd"/>
      <w:r w:rsidR="00926201" w:rsidRPr="00D66ACC">
        <w:rPr>
          <w:sz w:val="28"/>
          <w:szCs w:val="28"/>
          <w:lang w:eastAsia="ru-RU"/>
        </w:rPr>
        <w:t>) помещения (</w:t>
      </w:r>
      <w:proofErr w:type="spellStart"/>
      <w:r w:rsidR="00926201" w:rsidRPr="00D66ACC">
        <w:rPr>
          <w:sz w:val="28"/>
          <w:szCs w:val="28"/>
          <w:lang w:eastAsia="ru-RU"/>
        </w:rPr>
        <w:t>ий</w:t>
      </w:r>
      <w:proofErr w:type="spellEnd"/>
      <w:r w:rsidR="00926201" w:rsidRPr="00D66ACC">
        <w:rPr>
          <w:sz w:val="28"/>
          <w:szCs w:val="28"/>
          <w:lang w:eastAsia="ru-RU"/>
        </w:rPr>
        <w:t>) и (или) земельного (</w:t>
      </w:r>
      <w:proofErr w:type="spellStart"/>
      <w:r w:rsidR="00926201" w:rsidRPr="00D66ACC">
        <w:rPr>
          <w:sz w:val="28"/>
          <w:szCs w:val="28"/>
          <w:lang w:eastAsia="ru-RU"/>
        </w:rPr>
        <w:t>ых</w:t>
      </w:r>
      <w:proofErr w:type="spellEnd"/>
      <w:r w:rsidR="00926201" w:rsidRPr="00D66ACC">
        <w:rPr>
          <w:sz w:val="28"/>
          <w:szCs w:val="28"/>
          <w:lang w:eastAsia="ru-RU"/>
        </w:rPr>
        <w:t>) участка (</w:t>
      </w:r>
      <w:proofErr w:type="spellStart"/>
      <w:r w:rsidR="00926201" w:rsidRPr="00D66ACC">
        <w:rPr>
          <w:sz w:val="28"/>
          <w:szCs w:val="28"/>
          <w:lang w:eastAsia="ru-RU"/>
        </w:rPr>
        <w:t>ов</w:t>
      </w:r>
      <w:proofErr w:type="spellEnd"/>
      <w:r w:rsidR="00926201" w:rsidRPr="00D66ACC">
        <w:rPr>
          <w:sz w:val="28"/>
          <w:szCs w:val="28"/>
          <w:lang w:eastAsia="ru-RU"/>
        </w:rPr>
        <w:t>), выделенного (</w:t>
      </w:r>
      <w:proofErr w:type="spellStart"/>
      <w:r w:rsidR="00926201" w:rsidRPr="00D66ACC">
        <w:rPr>
          <w:sz w:val="28"/>
          <w:szCs w:val="28"/>
          <w:lang w:eastAsia="ru-RU"/>
        </w:rPr>
        <w:t>ых</w:t>
      </w:r>
      <w:proofErr w:type="spellEnd"/>
      <w:r w:rsidR="00926201" w:rsidRPr="00D66ACC">
        <w:rPr>
          <w:sz w:val="28"/>
          <w:szCs w:val="28"/>
          <w:lang w:eastAsia="ru-RU"/>
        </w:rPr>
        <w:t>) для строительстве жилого дома (</w:t>
      </w:r>
      <w:proofErr w:type="spellStart"/>
      <w:r w:rsidR="00926201" w:rsidRPr="00D66ACC">
        <w:rPr>
          <w:sz w:val="28"/>
          <w:szCs w:val="28"/>
          <w:lang w:eastAsia="ru-RU"/>
        </w:rPr>
        <w:t>ов</w:t>
      </w:r>
      <w:proofErr w:type="spellEnd"/>
      <w:r w:rsidR="00926201" w:rsidRPr="00D66ACC">
        <w:rPr>
          <w:sz w:val="28"/>
          <w:szCs w:val="28"/>
          <w:lang w:eastAsia="ru-RU"/>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w:t>
      </w:r>
      <w:r w:rsidR="00926201" w:rsidRPr="00D66ACC">
        <w:rPr>
          <w:sz w:val="28"/>
          <w:szCs w:val="28"/>
          <w:lang w:eastAsia="ru-RU"/>
        </w:rPr>
        <w:br/>
      </w:r>
      <w:r>
        <w:rPr>
          <w:sz w:val="28"/>
          <w:szCs w:val="28"/>
          <w:lang w:eastAsia="ru-RU"/>
        </w:rPr>
        <w:t xml:space="preserve">         </w:t>
      </w:r>
      <w:r w:rsidR="00926201" w:rsidRPr="00D66ACC">
        <w:rPr>
          <w:sz w:val="28"/>
          <w:szCs w:val="28"/>
          <w:lang w:eastAsia="ru-RU"/>
        </w:rPr>
        <w:t xml:space="preserve">б) </w:t>
      </w:r>
      <w:r w:rsidR="002F5CF6" w:rsidRPr="00D66ACC">
        <w:rPr>
          <w:sz w:val="28"/>
          <w:szCs w:val="28"/>
          <w:lang w:eastAsia="ru-RU"/>
        </w:rPr>
        <w:t>выписки из Единого государственного реестра недвижимости об объектах недвижимости</w:t>
      </w:r>
      <w:r w:rsidR="00926201" w:rsidRPr="00D66ACC">
        <w:rPr>
          <w:sz w:val="28"/>
          <w:szCs w:val="28"/>
          <w:lang w:eastAsia="ru-RU"/>
        </w:rPr>
        <w:t xml:space="preserve"> гражданина и членов его семьи на жилое (</w:t>
      </w:r>
      <w:proofErr w:type="spellStart"/>
      <w:r w:rsidR="00926201" w:rsidRPr="00D66ACC">
        <w:rPr>
          <w:sz w:val="28"/>
          <w:szCs w:val="28"/>
          <w:lang w:eastAsia="ru-RU"/>
        </w:rPr>
        <w:t>ые</w:t>
      </w:r>
      <w:proofErr w:type="spellEnd"/>
      <w:r w:rsidR="00926201" w:rsidRPr="00D66ACC">
        <w:rPr>
          <w:sz w:val="28"/>
          <w:szCs w:val="28"/>
          <w:lang w:eastAsia="ru-RU"/>
        </w:rPr>
        <w:t>) помещение (я) и (или) земельный (</w:t>
      </w:r>
      <w:proofErr w:type="spellStart"/>
      <w:r w:rsidR="00926201" w:rsidRPr="00D66ACC">
        <w:rPr>
          <w:sz w:val="28"/>
          <w:szCs w:val="28"/>
          <w:lang w:eastAsia="ru-RU"/>
        </w:rPr>
        <w:t>ые</w:t>
      </w:r>
      <w:proofErr w:type="spellEnd"/>
      <w:r w:rsidR="00926201" w:rsidRPr="00D66ACC">
        <w:rPr>
          <w:sz w:val="28"/>
          <w:szCs w:val="28"/>
          <w:lang w:eastAsia="ru-RU"/>
        </w:rPr>
        <w:t>) участок (и), выделенный (</w:t>
      </w:r>
      <w:proofErr w:type="spellStart"/>
      <w:r w:rsidR="00926201" w:rsidRPr="00D66ACC">
        <w:rPr>
          <w:sz w:val="28"/>
          <w:szCs w:val="28"/>
          <w:lang w:eastAsia="ru-RU"/>
        </w:rPr>
        <w:t>ые</w:t>
      </w:r>
      <w:proofErr w:type="spellEnd"/>
      <w:r w:rsidR="00926201" w:rsidRPr="00D66ACC">
        <w:rPr>
          <w:sz w:val="28"/>
          <w:szCs w:val="28"/>
          <w:lang w:eastAsia="ru-RU"/>
        </w:rPr>
        <w:t>) для строи</w:t>
      </w:r>
      <w:r>
        <w:rPr>
          <w:sz w:val="28"/>
          <w:szCs w:val="28"/>
          <w:lang w:eastAsia="ru-RU"/>
        </w:rPr>
        <w:t>тельства жилого (</w:t>
      </w:r>
      <w:proofErr w:type="spellStart"/>
      <w:r>
        <w:rPr>
          <w:sz w:val="28"/>
          <w:szCs w:val="28"/>
          <w:lang w:eastAsia="ru-RU"/>
        </w:rPr>
        <w:t>ых</w:t>
      </w:r>
      <w:proofErr w:type="spellEnd"/>
      <w:r>
        <w:rPr>
          <w:sz w:val="28"/>
          <w:szCs w:val="28"/>
          <w:lang w:eastAsia="ru-RU"/>
        </w:rPr>
        <w:t>) дома (</w:t>
      </w:r>
      <w:proofErr w:type="spellStart"/>
      <w:r>
        <w:rPr>
          <w:sz w:val="28"/>
          <w:szCs w:val="28"/>
          <w:lang w:eastAsia="ru-RU"/>
        </w:rPr>
        <w:t>ов</w:t>
      </w:r>
      <w:proofErr w:type="spellEnd"/>
      <w:r>
        <w:rPr>
          <w:sz w:val="28"/>
          <w:szCs w:val="28"/>
          <w:lang w:eastAsia="ru-RU"/>
        </w:rPr>
        <w:t>);</w:t>
      </w:r>
    </w:p>
    <w:p w:rsidR="00926201" w:rsidRPr="00D66ACC" w:rsidRDefault="00926201" w:rsidP="00D75CB1">
      <w:pPr>
        <w:pStyle w:val="a5"/>
        <w:ind w:firstLine="708"/>
        <w:rPr>
          <w:sz w:val="28"/>
          <w:szCs w:val="28"/>
          <w:lang w:eastAsia="ru-RU"/>
        </w:rPr>
      </w:pPr>
      <w:r w:rsidRPr="00D66ACC">
        <w:rPr>
          <w:sz w:val="28"/>
          <w:szCs w:val="28"/>
          <w:lang w:eastAsia="ru-RU"/>
        </w:rPr>
        <w:t>6) документы, подтверждающие место жительства гражданина, и технические х</w:t>
      </w:r>
      <w:r w:rsidR="00D75CB1">
        <w:rPr>
          <w:sz w:val="28"/>
          <w:szCs w:val="28"/>
          <w:lang w:eastAsia="ru-RU"/>
        </w:rPr>
        <w:t>арактеристики жилого помещения:</w:t>
      </w:r>
    </w:p>
    <w:p w:rsidR="00B816B2" w:rsidRDefault="00D75CB1" w:rsidP="00D66ACC">
      <w:pPr>
        <w:pStyle w:val="a5"/>
        <w:rPr>
          <w:sz w:val="28"/>
          <w:szCs w:val="28"/>
          <w:lang w:eastAsia="ru-RU"/>
        </w:rPr>
      </w:pPr>
      <w:r>
        <w:rPr>
          <w:sz w:val="28"/>
          <w:szCs w:val="28"/>
          <w:lang w:eastAsia="ru-RU"/>
        </w:rPr>
        <w:t xml:space="preserve"> </w:t>
      </w:r>
      <w:r>
        <w:rPr>
          <w:sz w:val="28"/>
          <w:szCs w:val="28"/>
          <w:lang w:eastAsia="ru-RU"/>
        </w:rPr>
        <w:tab/>
      </w:r>
      <w:r w:rsidR="00926201" w:rsidRPr="00D66ACC">
        <w:rPr>
          <w:sz w:val="28"/>
          <w:szCs w:val="28"/>
          <w:lang w:eastAsia="ru-RU"/>
        </w:rPr>
        <w:t>в) справка жилищного или жилищно-строительного кооператива, товарищества собственников жилья о членстве в указанном кооперативе или товариществе;</w:t>
      </w:r>
      <w:r w:rsidR="00926201" w:rsidRPr="00D66ACC">
        <w:rPr>
          <w:sz w:val="28"/>
          <w:szCs w:val="28"/>
          <w:lang w:eastAsia="ru-RU"/>
        </w:rPr>
        <w:br/>
      </w:r>
      <w:r>
        <w:rPr>
          <w:sz w:val="28"/>
          <w:szCs w:val="28"/>
          <w:lang w:eastAsia="ru-RU"/>
        </w:rPr>
        <w:t xml:space="preserve"> </w:t>
      </w:r>
      <w:r>
        <w:rPr>
          <w:sz w:val="28"/>
          <w:szCs w:val="28"/>
          <w:lang w:eastAsia="ru-RU"/>
        </w:rPr>
        <w:tab/>
      </w:r>
      <w:r w:rsidR="00926201" w:rsidRPr="00D66ACC">
        <w:rPr>
          <w:sz w:val="28"/>
          <w:szCs w:val="28"/>
          <w:lang w:eastAsia="ru-RU"/>
        </w:rPr>
        <w:t>г) вступившее в силу решение суда об установлении факта проживания гражданина по данному адресу;</w:t>
      </w:r>
      <w:r w:rsidR="00926201" w:rsidRPr="00D66ACC">
        <w:rPr>
          <w:sz w:val="28"/>
          <w:szCs w:val="28"/>
          <w:lang w:eastAsia="ru-RU"/>
        </w:rPr>
        <w:br/>
      </w:r>
      <w:r>
        <w:rPr>
          <w:sz w:val="28"/>
          <w:szCs w:val="28"/>
          <w:lang w:eastAsia="ru-RU"/>
        </w:rPr>
        <w:t xml:space="preserve">          </w:t>
      </w:r>
      <w:r w:rsidR="00926201" w:rsidRPr="00D66ACC">
        <w:rPr>
          <w:sz w:val="28"/>
          <w:szCs w:val="28"/>
          <w:lang w:eastAsia="ru-RU"/>
        </w:rPr>
        <w:t>д) технический паспорт жилого помещения по месту регистрации или по месту проживания, установленного вступившим в силу решением суда, гражданина и членов его семьи и (или) технический (</w:t>
      </w:r>
      <w:proofErr w:type="spellStart"/>
      <w:r w:rsidR="00926201" w:rsidRPr="00D66ACC">
        <w:rPr>
          <w:sz w:val="28"/>
          <w:szCs w:val="28"/>
          <w:lang w:eastAsia="ru-RU"/>
        </w:rPr>
        <w:t>ие</w:t>
      </w:r>
      <w:proofErr w:type="spellEnd"/>
      <w:r w:rsidR="00926201" w:rsidRPr="00D66ACC">
        <w:rPr>
          <w:sz w:val="28"/>
          <w:szCs w:val="28"/>
          <w:lang w:eastAsia="ru-RU"/>
        </w:rPr>
        <w:t>) паспорт (а) на жилое (</w:t>
      </w:r>
      <w:proofErr w:type="spellStart"/>
      <w:r w:rsidR="00926201" w:rsidRPr="00D66ACC">
        <w:rPr>
          <w:sz w:val="28"/>
          <w:szCs w:val="28"/>
          <w:lang w:eastAsia="ru-RU"/>
        </w:rPr>
        <w:t>ые</w:t>
      </w:r>
      <w:proofErr w:type="spellEnd"/>
      <w:r w:rsidR="00926201" w:rsidRPr="00D66ACC">
        <w:rPr>
          <w:sz w:val="28"/>
          <w:szCs w:val="28"/>
          <w:lang w:eastAsia="ru-RU"/>
        </w:rPr>
        <w:t>) помещение (я), принадлежащее (</w:t>
      </w:r>
      <w:proofErr w:type="spellStart"/>
      <w:r w:rsidR="00926201" w:rsidRPr="00D66ACC">
        <w:rPr>
          <w:sz w:val="28"/>
          <w:szCs w:val="28"/>
          <w:lang w:eastAsia="ru-RU"/>
        </w:rPr>
        <w:t>ие</w:t>
      </w:r>
      <w:proofErr w:type="spellEnd"/>
      <w:r w:rsidR="00926201" w:rsidRPr="00D66ACC">
        <w:rPr>
          <w:sz w:val="28"/>
          <w:szCs w:val="28"/>
          <w:lang w:eastAsia="ru-RU"/>
        </w:rPr>
        <w:t>) гражданину и (или) члену (</w:t>
      </w:r>
      <w:proofErr w:type="spellStart"/>
      <w:r w:rsidR="00926201" w:rsidRPr="00D66ACC">
        <w:rPr>
          <w:sz w:val="28"/>
          <w:szCs w:val="28"/>
          <w:lang w:eastAsia="ru-RU"/>
        </w:rPr>
        <w:t>ам</w:t>
      </w:r>
      <w:proofErr w:type="spellEnd"/>
      <w:r w:rsidR="00926201" w:rsidRPr="00D66ACC">
        <w:rPr>
          <w:sz w:val="28"/>
          <w:szCs w:val="28"/>
          <w:lang w:eastAsia="ru-RU"/>
        </w:rPr>
        <w:t>) его семьи на праве собственности или на основе иного права, подлежащего государственной регистрации;</w:t>
      </w:r>
      <w:r w:rsidR="00926201" w:rsidRPr="00D66ACC">
        <w:rPr>
          <w:sz w:val="28"/>
          <w:szCs w:val="28"/>
          <w:lang w:eastAsia="ru-RU"/>
        </w:rPr>
        <w:br/>
      </w:r>
      <w:r>
        <w:rPr>
          <w:sz w:val="28"/>
          <w:szCs w:val="28"/>
          <w:lang w:eastAsia="ru-RU"/>
        </w:rPr>
        <w:t xml:space="preserve">          </w:t>
      </w:r>
      <w:r w:rsidR="00926201" w:rsidRPr="00D66ACC">
        <w:rPr>
          <w:sz w:val="28"/>
          <w:szCs w:val="28"/>
          <w:lang w:eastAsia="ru-RU"/>
        </w:rPr>
        <w:t>е) решение уполномоченного органа о признании жилого помещения не пригодным для проживания;</w:t>
      </w:r>
      <w:r w:rsidR="00926201" w:rsidRPr="00D66ACC">
        <w:rPr>
          <w:sz w:val="28"/>
          <w:szCs w:val="28"/>
          <w:lang w:eastAsia="ru-RU"/>
        </w:rPr>
        <w:br/>
      </w:r>
      <w:r>
        <w:rPr>
          <w:sz w:val="28"/>
          <w:szCs w:val="28"/>
          <w:lang w:eastAsia="ru-RU"/>
        </w:rPr>
        <w:t xml:space="preserve"> </w:t>
      </w:r>
      <w:r>
        <w:rPr>
          <w:sz w:val="28"/>
          <w:szCs w:val="28"/>
          <w:lang w:eastAsia="ru-RU"/>
        </w:rPr>
        <w:tab/>
        <w:t>7</w:t>
      </w:r>
      <w:r w:rsidR="00926201" w:rsidRPr="00D66ACC">
        <w:rPr>
          <w:sz w:val="28"/>
          <w:szCs w:val="28"/>
          <w:lang w:eastAsia="ru-RU"/>
        </w:rPr>
        <w:t>) копии судебных актов;</w:t>
      </w:r>
      <w:r w:rsidR="00926201" w:rsidRPr="00D66ACC">
        <w:rPr>
          <w:sz w:val="28"/>
          <w:szCs w:val="28"/>
          <w:lang w:eastAsia="ru-RU"/>
        </w:rPr>
        <w:br/>
      </w:r>
      <w:r>
        <w:rPr>
          <w:sz w:val="28"/>
          <w:szCs w:val="28"/>
          <w:lang w:eastAsia="ru-RU"/>
        </w:rPr>
        <w:t xml:space="preserve">          8</w:t>
      </w:r>
      <w:r w:rsidR="00926201" w:rsidRPr="00D66ACC">
        <w:rPr>
          <w:sz w:val="28"/>
          <w:szCs w:val="28"/>
          <w:lang w:eastAsia="ru-RU"/>
        </w:rPr>
        <w:t>) копии запросов и ответы на запросы, а также иная переписка п</w:t>
      </w:r>
      <w:r w:rsidR="00776CD3">
        <w:rPr>
          <w:sz w:val="28"/>
          <w:szCs w:val="28"/>
          <w:lang w:eastAsia="ru-RU"/>
        </w:rPr>
        <w:t>о жилищному вопросу гражданина.</w:t>
      </w:r>
    </w:p>
    <w:p w:rsidR="00BA061E" w:rsidRPr="00BA061E" w:rsidRDefault="00BA061E" w:rsidP="00BA061E">
      <w:pPr>
        <w:pStyle w:val="a5"/>
        <w:ind w:firstLine="708"/>
        <w:rPr>
          <w:sz w:val="28"/>
          <w:szCs w:val="28"/>
          <w:lang w:eastAsia="ru-RU"/>
        </w:rPr>
      </w:pPr>
      <w:r w:rsidRPr="00BA061E">
        <w:rPr>
          <w:sz w:val="28"/>
          <w:szCs w:val="28"/>
          <w:lang w:eastAsia="ru-RU"/>
        </w:rPr>
        <w:t>Уполномоченный орган по учету не реже одного раза в три года и не чаще одного раза в год проводит перерегистрацию граждан, состоящих на учете в качестве нуждающихся в жилых помещениях.</w:t>
      </w:r>
      <w:r w:rsidRPr="00BA061E">
        <w:rPr>
          <w:sz w:val="28"/>
          <w:szCs w:val="28"/>
          <w:lang w:eastAsia="ru-RU"/>
        </w:rPr>
        <w:br/>
      </w:r>
    </w:p>
    <w:p w:rsidR="00BA061E" w:rsidRPr="00BA061E" w:rsidRDefault="00BA061E" w:rsidP="00BA061E">
      <w:pPr>
        <w:pStyle w:val="a5"/>
        <w:ind w:firstLine="708"/>
        <w:rPr>
          <w:sz w:val="28"/>
          <w:szCs w:val="28"/>
          <w:lang w:eastAsia="ru-RU"/>
        </w:rPr>
      </w:pPr>
      <w:r w:rsidRPr="00BA061E">
        <w:rPr>
          <w:sz w:val="28"/>
          <w:szCs w:val="28"/>
          <w:lang w:eastAsia="ru-RU"/>
        </w:rPr>
        <w:lastRenderedPageBreak/>
        <w:t xml:space="preserve">Перерегистрация проводится на основании следующих обновленных учетных документов, обязательных для </w:t>
      </w:r>
      <w:proofErr w:type="gramStart"/>
      <w:r w:rsidRPr="00BA061E">
        <w:rPr>
          <w:sz w:val="28"/>
          <w:szCs w:val="28"/>
          <w:lang w:eastAsia="ru-RU"/>
        </w:rPr>
        <w:t>перерегистрации:</w:t>
      </w:r>
      <w:r w:rsidRPr="00BA061E">
        <w:rPr>
          <w:sz w:val="28"/>
          <w:szCs w:val="28"/>
          <w:lang w:eastAsia="ru-RU"/>
        </w:rPr>
        <w:br/>
      </w:r>
      <w:r>
        <w:rPr>
          <w:sz w:val="28"/>
          <w:szCs w:val="28"/>
          <w:lang w:eastAsia="ru-RU"/>
        </w:rPr>
        <w:t xml:space="preserve">   </w:t>
      </w:r>
      <w:proofErr w:type="gramEnd"/>
      <w:r>
        <w:rPr>
          <w:sz w:val="28"/>
          <w:szCs w:val="28"/>
          <w:lang w:eastAsia="ru-RU"/>
        </w:rPr>
        <w:t xml:space="preserve">      </w:t>
      </w:r>
      <w:r w:rsidRPr="00BA061E">
        <w:rPr>
          <w:sz w:val="28"/>
          <w:szCs w:val="28"/>
          <w:lang w:eastAsia="ru-RU"/>
        </w:rPr>
        <w:t xml:space="preserve">1) выписок из </w:t>
      </w:r>
      <w:proofErr w:type="spellStart"/>
      <w:r>
        <w:rPr>
          <w:sz w:val="28"/>
          <w:szCs w:val="28"/>
          <w:lang w:eastAsia="ru-RU"/>
        </w:rPr>
        <w:t>похозяйственных</w:t>
      </w:r>
      <w:proofErr w:type="spellEnd"/>
      <w:r>
        <w:rPr>
          <w:sz w:val="28"/>
          <w:szCs w:val="28"/>
          <w:lang w:eastAsia="ru-RU"/>
        </w:rPr>
        <w:t xml:space="preserve"> книг</w:t>
      </w:r>
      <w:r w:rsidRPr="00BA061E">
        <w:rPr>
          <w:sz w:val="28"/>
          <w:szCs w:val="28"/>
          <w:lang w:eastAsia="ru-RU"/>
        </w:rPr>
        <w:t xml:space="preserve"> по месту жительства граж</w:t>
      </w:r>
      <w:r>
        <w:rPr>
          <w:sz w:val="28"/>
          <w:szCs w:val="28"/>
          <w:lang w:eastAsia="ru-RU"/>
        </w:rPr>
        <w:t>данина и всех членов его семьи;</w:t>
      </w:r>
    </w:p>
    <w:p w:rsidR="00BA061E" w:rsidRPr="00282E0F" w:rsidRDefault="00BA061E" w:rsidP="00BA061E">
      <w:pPr>
        <w:pStyle w:val="a5"/>
        <w:ind w:firstLine="708"/>
        <w:rPr>
          <w:sz w:val="28"/>
          <w:szCs w:val="28"/>
          <w:lang w:eastAsia="ru-RU"/>
        </w:rPr>
      </w:pPr>
      <w:r w:rsidRPr="00BA061E">
        <w:rPr>
          <w:sz w:val="28"/>
          <w:szCs w:val="28"/>
          <w:lang w:eastAsia="ru-RU"/>
        </w:rPr>
        <w:t>2) выписки из Единого государственного реестра недвижимости об объектах недвижимости гражданина и сделок с ним, о наличии (отсутствии) у гражданина и всех членов его семьи жилого (</w:t>
      </w:r>
      <w:proofErr w:type="spellStart"/>
      <w:r w:rsidRPr="00BA061E">
        <w:rPr>
          <w:sz w:val="28"/>
          <w:szCs w:val="28"/>
          <w:lang w:eastAsia="ru-RU"/>
        </w:rPr>
        <w:t>ых</w:t>
      </w:r>
      <w:proofErr w:type="spellEnd"/>
      <w:r w:rsidRPr="00BA061E">
        <w:rPr>
          <w:sz w:val="28"/>
          <w:szCs w:val="28"/>
          <w:lang w:eastAsia="ru-RU"/>
        </w:rPr>
        <w:t>) помещения (</w:t>
      </w:r>
      <w:proofErr w:type="spellStart"/>
      <w:r w:rsidRPr="00BA061E">
        <w:rPr>
          <w:sz w:val="28"/>
          <w:szCs w:val="28"/>
          <w:lang w:eastAsia="ru-RU"/>
        </w:rPr>
        <w:t>ий</w:t>
      </w:r>
      <w:proofErr w:type="spellEnd"/>
      <w:r w:rsidRPr="00BA061E">
        <w:rPr>
          <w:sz w:val="28"/>
          <w:szCs w:val="28"/>
          <w:lang w:eastAsia="ru-RU"/>
        </w:rPr>
        <w:t>) и (или) земельного (</w:t>
      </w:r>
      <w:proofErr w:type="spellStart"/>
      <w:r w:rsidRPr="00BA061E">
        <w:rPr>
          <w:sz w:val="28"/>
          <w:szCs w:val="28"/>
          <w:lang w:eastAsia="ru-RU"/>
        </w:rPr>
        <w:t>ых</w:t>
      </w:r>
      <w:proofErr w:type="spellEnd"/>
      <w:r w:rsidRPr="00BA061E">
        <w:rPr>
          <w:sz w:val="28"/>
          <w:szCs w:val="28"/>
          <w:lang w:eastAsia="ru-RU"/>
        </w:rPr>
        <w:t>) участка (</w:t>
      </w:r>
      <w:proofErr w:type="spellStart"/>
      <w:r w:rsidRPr="00BA061E">
        <w:rPr>
          <w:sz w:val="28"/>
          <w:szCs w:val="28"/>
          <w:lang w:eastAsia="ru-RU"/>
        </w:rPr>
        <w:t>ов</w:t>
      </w:r>
      <w:proofErr w:type="spellEnd"/>
      <w:r w:rsidRPr="00BA061E">
        <w:rPr>
          <w:sz w:val="28"/>
          <w:szCs w:val="28"/>
          <w:lang w:eastAsia="ru-RU"/>
        </w:rPr>
        <w:t>) на праве собственности или на основе иного подлежащего государственной регистрации права;</w:t>
      </w:r>
      <w:r w:rsidRPr="00BA061E">
        <w:rPr>
          <w:sz w:val="28"/>
          <w:szCs w:val="28"/>
          <w:lang w:eastAsia="ru-RU"/>
        </w:rPr>
        <w:br/>
      </w:r>
      <w:r>
        <w:rPr>
          <w:sz w:val="28"/>
          <w:szCs w:val="28"/>
          <w:lang w:eastAsia="ru-RU"/>
        </w:rPr>
        <w:t xml:space="preserve">          </w:t>
      </w:r>
      <w:r w:rsidRPr="00BA061E">
        <w:rPr>
          <w:sz w:val="28"/>
          <w:szCs w:val="28"/>
          <w:lang w:eastAsia="ru-RU"/>
        </w:rPr>
        <w:t xml:space="preserve">3) документов, подтверждающих право </w:t>
      </w:r>
      <w:r w:rsidRPr="00282E0F">
        <w:rPr>
          <w:sz w:val="28"/>
          <w:szCs w:val="28"/>
          <w:lang w:eastAsia="ru-RU"/>
        </w:rPr>
        <w:t>гражданина быть отнесенным к категориям, указанным в части 3 статьи 7 и в части 1 статьи 8 настоящего Закона</w:t>
      </w:r>
      <w:r w:rsidRPr="00282E0F">
        <w:t xml:space="preserve"> </w:t>
      </w:r>
      <w:r w:rsidRPr="00282E0F">
        <w:rPr>
          <w:sz w:val="28"/>
          <w:szCs w:val="28"/>
          <w:lang w:eastAsia="ru-RU"/>
        </w:rPr>
        <w:t>Чеченской Республики от 14 марта 2007 года № 10-РЗ «О</w:t>
      </w:r>
      <w:r w:rsidRPr="00BA061E">
        <w:rPr>
          <w:sz w:val="28"/>
          <w:szCs w:val="28"/>
          <w:lang w:eastAsia="ru-RU"/>
        </w:rPr>
        <w:t xml:space="preserve"> порядке принятия на учет органами местного самоуправления граждан в качестве нуждающихся в жилых помещениях, предоставляемых по договорам социального найма».</w:t>
      </w:r>
      <w:r w:rsidRPr="00BA061E">
        <w:rPr>
          <w:sz w:val="28"/>
          <w:szCs w:val="28"/>
          <w:lang w:eastAsia="ru-RU"/>
        </w:rPr>
        <w:br/>
      </w:r>
      <w:r>
        <w:rPr>
          <w:sz w:val="28"/>
          <w:szCs w:val="28"/>
          <w:lang w:eastAsia="ru-RU"/>
        </w:rPr>
        <w:t xml:space="preserve">         </w:t>
      </w:r>
      <w:r w:rsidRPr="00BA061E">
        <w:rPr>
          <w:sz w:val="28"/>
          <w:szCs w:val="28"/>
          <w:lang w:eastAsia="ru-RU"/>
        </w:rPr>
        <w:t xml:space="preserve">Иные учетные документы при перерегистрации представляются гражданином или </w:t>
      </w:r>
      <w:proofErr w:type="spellStart"/>
      <w:r w:rsidRPr="00BA061E">
        <w:rPr>
          <w:sz w:val="28"/>
          <w:szCs w:val="28"/>
          <w:lang w:eastAsia="ru-RU"/>
        </w:rPr>
        <w:t>истребуются</w:t>
      </w:r>
      <w:proofErr w:type="spellEnd"/>
      <w:r w:rsidRPr="00BA061E">
        <w:rPr>
          <w:sz w:val="28"/>
          <w:szCs w:val="28"/>
          <w:lang w:eastAsia="ru-RU"/>
        </w:rPr>
        <w:t xml:space="preserve"> (запрашиваются) уполномоченным органом по учету при изменении у гражданина состава семьи, гражданского состояния, размера занимаемого жилого помещения или признания его непригодным для проживания.</w:t>
      </w:r>
      <w:r w:rsidRPr="00BA061E">
        <w:rPr>
          <w:sz w:val="28"/>
          <w:szCs w:val="28"/>
          <w:lang w:eastAsia="ru-RU"/>
        </w:rPr>
        <w:br/>
      </w:r>
      <w:r>
        <w:rPr>
          <w:sz w:val="28"/>
          <w:szCs w:val="28"/>
          <w:lang w:eastAsia="ru-RU"/>
        </w:rPr>
        <w:t xml:space="preserve">         </w:t>
      </w:r>
      <w:r w:rsidRPr="00BA061E">
        <w:rPr>
          <w:sz w:val="28"/>
          <w:szCs w:val="28"/>
          <w:lang w:eastAsia="ru-RU"/>
        </w:rPr>
        <w:t>Истребование (запрашивание) отдельных учетных документов уполномоченным органом по учету может производиться при наличии информации о произошедших изменениях, подлежащих учету, в случае непредставления гражданином учетных документов.</w:t>
      </w:r>
      <w:r w:rsidRPr="00BA061E">
        <w:rPr>
          <w:sz w:val="28"/>
          <w:szCs w:val="28"/>
          <w:lang w:eastAsia="ru-RU"/>
        </w:rPr>
        <w:br/>
      </w:r>
      <w:r>
        <w:rPr>
          <w:sz w:val="28"/>
          <w:szCs w:val="28"/>
          <w:lang w:eastAsia="ru-RU"/>
        </w:rPr>
        <w:t xml:space="preserve">         </w:t>
      </w:r>
      <w:r w:rsidRPr="00BA061E">
        <w:rPr>
          <w:sz w:val="28"/>
          <w:szCs w:val="28"/>
          <w:lang w:eastAsia="ru-RU"/>
        </w:rPr>
        <w:t xml:space="preserve">Результаты перерегистрации граждан, состоящих на учете, отражаются в книге учета изменений очередности граждан (приложение 6), состоящих на учете в качестве </w:t>
      </w:r>
      <w:r w:rsidRPr="00282E0F">
        <w:rPr>
          <w:sz w:val="28"/>
          <w:szCs w:val="28"/>
          <w:lang w:eastAsia="ru-RU"/>
        </w:rPr>
        <w:t>нуждающихся в жилых помещениях, предоставляемых по договорам социального найма.</w:t>
      </w:r>
    </w:p>
    <w:p w:rsidR="00D035FE" w:rsidRPr="00282E0F" w:rsidRDefault="00D035FE" w:rsidP="00D035FE">
      <w:pPr>
        <w:adjustRightInd w:val="0"/>
        <w:ind w:firstLine="720"/>
        <w:jc w:val="both"/>
        <w:rPr>
          <w:sz w:val="28"/>
          <w:szCs w:val="28"/>
        </w:rPr>
      </w:pPr>
      <w:r w:rsidRPr="00282E0F">
        <w:rPr>
          <w:sz w:val="28"/>
          <w:szCs w:val="2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sidRPr="00282E0F">
        <w:rPr>
          <w:sz w:val="28"/>
          <w:szCs w:val="28"/>
        </w:rPr>
        <w:t>2.6.3. Заявителю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w:t>
      </w:r>
      <w:r w:rsidR="00B8123F" w:rsidRPr="00B8123F">
        <w:t xml:space="preserve"> </w:t>
      </w:r>
      <w:r w:rsidR="00B8123F" w:rsidRPr="00B8123F">
        <w:rPr>
          <w:sz w:val="28"/>
          <w:szCs w:val="28"/>
        </w:rPr>
        <w:t>После изготовления копий подлинники</w:t>
      </w:r>
      <w:r w:rsidR="00B8123F" w:rsidRPr="008F7F43">
        <w:rPr>
          <w:sz w:val="28"/>
          <w:szCs w:val="28"/>
        </w:rPr>
        <w:t xml:space="preserve"> документов, указанных в пункте 2.6.1 настоящего подраздела</w:t>
      </w:r>
      <w:r w:rsidR="00B8123F" w:rsidRPr="00B8123F">
        <w:rPr>
          <w:sz w:val="28"/>
          <w:szCs w:val="28"/>
        </w:rPr>
        <w:t xml:space="preserve">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w:t>
      </w:r>
      <w:r w:rsidRPr="00543C0D">
        <w:rPr>
          <w:sz w:val="28"/>
          <w:szCs w:val="28"/>
        </w:rPr>
        <w:lastRenderedPageBreak/>
        <w:t xml:space="preserve">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 xml:space="preserve">ственных и муниципальных услуг» (далее – Федеральный </w:t>
      </w:r>
      <w:r>
        <w:rPr>
          <w:rFonts w:eastAsia="DejaVu Sans"/>
          <w:kern w:val="3"/>
          <w:sz w:val="28"/>
          <w:szCs w:val="28"/>
          <w:shd w:val="clear" w:color="auto" w:fill="FFFFFF"/>
          <w:lang w:eastAsia="zh-CN" w:bidi="hi-IN"/>
        </w:rPr>
        <w:lastRenderedPageBreak/>
        <w:t>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 xml:space="preserve">еме </w:t>
      </w:r>
      <w:r>
        <w:rPr>
          <w:sz w:val="28"/>
          <w:szCs w:val="28"/>
        </w:rPr>
        <w:lastRenderedPageBreak/>
        <w:t>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lastRenderedPageBreak/>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lastRenderedPageBreak/>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r w:rsidR="008B6624">
        <w:rPr>
          <w:sz w:val="28"/>
          <w:szCs w:val="28"/>
        </w:rPr>
        <w:t>№</w:t>
      </w:r>
      <w:proofErr w:type="spellStart"/>
      <w:r w:rsidRPr="00CC35A2">
        <w:rPr>
          <w:sz w:val="28"/>
          <w:szCs w:val="28"/>
        </w:rPr>
        <w:t>ew</w:t>
      </w:r>
      <w:proofErr w:type="spellEnd"/>
      <w:r w:rsidRPr="00CC35A2">
        <w:rPr>
          <w:sz w:val="28"/>
          <w:szCs w:val="28"/>
        </w:rPr>
        <w:t xml:space="preserve"> </w:t>
      </w:r>
      <w:proofErr w:type="spellStart"/>
      <w:r w:rsidRPr="00CC35A2">
        <w:rPr>
          <w:sz w:val="28"/>
          <w:szCs w:val="28"/>
        </w:rPr>
        <w:t>Roma</w:t>
      </w:r>
      <w:proofErr w:type="spellEnd"/>
      <w:r w:rsidR="00E1009B">
        <w:rPr>
          <w:sz w:val="28"/>
          <w:szCs w:val="28"/>
        </w:rPr>
        <w:t xml:space="preserve"> </w:t>
      </w:r>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w:t>
      </w:r>
      <w:r w:rsidRPr="00CC35A2">
        <w:rPr>
          <w:color w:val="000000"/>
          <w:sz w:val="28"/>
          <w:szCs w:val="28"/>
        </w:rPr>
        <w:lastRenderedPageBreak/>
        <w:t xml:space="preserve">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lastRenderedPageBreak/>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 xml:space="preserve">МФЦ включает в себя следующие </w:t>
      </w:r>
      <w:r w:rsidRPr="00DC38A6">
        <w:rPr>
          <w:color w:val="000000" w:themeColor="text1"/>
          <w:sz w:val="28"/>
          <w:szCs w:val="28"/>
        </w:rPr>
        <w:lastRenderedPageBreak/>
        <w:t>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lastRenderedPageBreak/>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1D7246">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sidR="001D7246">
        <w:rPr>
          <w:sz w:val="28"/>
          <w:szCs w:val="28"/>
        </w:rPr>
        <w:t>2</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C46AE9" w:rsidRDefault="00A25D3E" w:rsidP="00C46AE9">
      <w:pPr>
        <w:adjustRightInd w:val="0"/>
        <w:ind w:firstLine="709"/>
        <w:jc w:val="both"/>
        <w:rPr>
          <w:sz w:val="28"/>
          <w:szCs w:val="28"/>
          <w:lang w:eastAsia="ru-RU"/>
        </w:rPr>
      </w:pPr>
      <w:r>
        <w:rPr>
          <w:sz w:val="28"/>
          <w:szCs w:val="28"/>
        </w:rPr>
        <w:t>3.3</w:t>
      </w:r>
      <w:r w:rsidRPr="002368F0">
        <w:rPr>
          <w:sz w:val="28"/>
          <w:szCs w:val="28"/>
        </w:rPr>
        <w:t>.</w:t>
      </w:r>
      <w:r w:rsidR="001D7246">
        <w:rPr>
          <w:sz w:val="28"/>
          <w:szCs w:val="28"/>
        </w:rPr>
        <w:t>3</w:t>
      </w:r>
      <w:r w:rsidRPr="002368F0">
        <w:rPr>
          <w:sz w:val="28"/>
          <w:szCs w:val="28"/>
        </w:rPr>
        <w:t xml:space="preserve">. Результатом </w:t>
      </w:r>
      <w:r w:rsidRPr="00C46AE9">
        <w:rPr>
          <w:sz w:val="28"/>
          <w:szCs w:val="28"/>
        </w:rPr>
        <w:t>административной процедуры является</w:t>
      </w:r>
      <w:r w:rsidR="00C46AE9">
        <w:rPr>
          <w:sz w:val="28"/>
          <w:szCs w:val="28"/>
          <w:lang w:eastAsia="ru-RU"/>
        </w:rPr>
        <w:t xml:space="preserve"> </w:t>
      </w:r>
      <w:r w:rsidR="00E1009B" w:rsidRPr="00E1009B">
        <w:rPr>
          <w:sz w:val="28"/>
          <w:szCs w:val="28"/>
          <w:lang w:eastAsia="ru-RU"/>
        </w:rPr>
        <w:t>Решение органа местного самоуправления о принятии гражданина на учет в качестве нуждающегося в жилом помещении или об отказе в принятии на учет</w:t>
      </w:r>
      <w:r w:rsidR="00C46AE9" w:rsidRPr="007D619B">
        <w:rPr>
          <w:sz w:val="28"/>
          <w:szCs w:val="28"/>
          <w:lang w:eastAsia="ru-RU"/>
        </w:rPr>
        <w:t>.</w:t>
      </w:r>
    </w:p>
    <w:p w:rsidR="00A25D3E" w:rsidRPr="00D37B0E" w:rsidRDefault="00A25D3E" w:rsidP="00C46AE9">
      <w:pPr>
        <w:adjustRightInd w:val="0"/>
        <w:ind w:firstLine="709"/>
        <w:jc w:val="both"/>
        <w:rPr>
          <w:sz w:val="28"/>
          <w:szCs w:val="28"/>
        </w:rPr>
      </w:pPr>
      <w:r>
        <w:rPr>
          <w:sz w:val="28"/>
          <w:szCs w:val="28"/>
        </w:rPr>
        <w:t>3.3</w:t>
      </w:r>
      <w:r w:rsidRPr="002C6F7B">
        <w:rPr>
          <w:sz w:val="28"/>
          <w:szCs w:val="28"/>
        </w:rPr>
        <w:t>.</w:t>
      </w:r>
      <w:r w:rsidR="001D7246">
        <w:rPr>
          <w:sz w:val="28"/>
          <w:szCs w:val="28"/>
        </w:rPr>
        <w:t>4</w:t>
      </w:r>
      <w:r w:rsidRPr="002C6F7B">
        <w:rPr>
          <w:sz w:val="28"/>
          <w:szCs w:val="28"/>
        </w:rPr>
        <w:t>. Способом фиксации результата административной</w:t>
      </w:r>
      <w:r w:rsidR="001D7246">
        <w:rPr>
          <w:sz w:val="28"/>
          <w:szCs w:val="28"/>
        </w:rPr>
        <w:t xml:space="preserve"> процедуры является </w:t>
      </w:r>
      <w:r w:rsidR="00E1009B">
        <w:rPr>
          <w:sz w:val="28"/>
          <w:szCs w:val="28"/>
        </w:rPr>
        <w:t>р</w:t>
      </w:r>
      <w:r w:rsidR="00E1009B" w:rsidRPr="00E1009B">
        <w:rPr>
          <w:sz w:val="28"/>
          <w:szCs w:val="28"/>
        </w:rPr>
        <w:t>ешение органа местного самоуправления о принятии гражданина на учет в качестве нуждающегося в жилом помещении или об отказе в принятии на учет</w:t>
      </w:r>
      <w:r w:rsidR="001D7246" w:rsidRPr="001D7246">
        <w:rPr>
          <w:sz w:val="28"/>
          <w:szCs w:val="28"/>
        </w:rPr>
        <w:t>, с указанием причин такого отказа</w:t>
      </w:r>
      <w:r w:rsidR="001D7246">
        <w:rPr>
          <w:sz w:val="28"/>
          <w:szCs w:val="28"/>
        </w:rPr>
        <w:t>,</w:t>
      </w:r>
      <w:r w:rsidRPr="002C6F7B">
        <w:rPr>
          <w:sz w:val="28"/>
          <w:szCs w:val="28"/>
        </w:rPr>
        <w:t xml:space="preserve"> в порядке, установленном правилами делопроизводства </w:t>
      </w:r>
      <w:r w:rsidRPr="002C6F7B">
        <w:rPr>
          <w:sz w:val="28"/>
          <w:szCs w:val="28"/>
        </w:rPr>
        <w:lastRenderedPageBreak/>
        <w:t>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C46AE9" w:rsidRDefault="00A25D3E" w:rsidP="00C46AE9">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Результатом административной процедуры является</w:t>
      </w:r>
      <w:r w:rsidR="00C46AE9" w:rsidRPr="00C46AE9">
        <w:rPr>
          <w:sz w:val="28"/>
          <w:szCs w:val="28"/>
        </w:rPr>
        <w:t xml:space="preserve"> выдача </w:t>
      </w:r>
      <w:r w:rsidR="00E1009B">
        <w:rPr>
          <w:sz w:val="28"/>
          <w:szCs w:val="28"/>
        </w:rPr>
        <w:t>р</w:t>
      </w:r>
      <w:r w:rsidR="00E1009B" w:rsidRPr="00E1009B">
        <w:rPr>
          <w:sz w:val="28"/>
          <w:szCs w:val="28"/>
        </w:rPr>
        <w:t>ешение органа местного самоуправления о принятии гражданина на учет в качестве нуждающегося в жилом помещении или об отказе в принятии на учет</w:t>
      </w:r>
      <w:r w:rsidR="00C46AE9" w:rsidRPr="00C46AE9">
        <w:rPr>
          <w:sz w:val="28"/>
          <w:szCs w:val="28"/>
        </w:rPr>
        <w:t>.</w:t>
      </w:r>
    </w:p>
    <w:p w:rsidR="00A25D3E" w:rsidRPr="00D37B0E" w:rsidRDefault="00A25D3E" w:rsidP="00C46AE9">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w:t>
      </w:r>
      <w:r w:rsidRPr="00CB0035">
        <w:rPr>
          <w:color w:val="000000"/>
          <w:sz w:val="28"/>
          <w:szCs w:val="28"/>
        </w:rPr>
        <w:lastRenderedPageBreak/>
        <w:t xml:space="preserve">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w:t>
      </w:r>
      <w:r w:rsidRPr="00CC35A2">
        <w:rPr>
          <w:color w:val="000000"/>
          <w:sz w:val="28"/>
          <w:szCs w:val="28"/>
        </w:rPr>
        <w:lastRenderedPageBreak/>
        <w:t xml:space="preserve">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 xml:space="preserve">рием заявления </w:t>
      </w:r>
      <w:r w:rsidRPr="00421A0C">
        <w:rPr>
          <w:sz w:val="28"/>
          <w:szCs w:val="28"/>
        </w:rPr>
        <w:lastRenderedPageBreak/>
        <w:t>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w:t>
      </w:r>
      <w:r w:rsidRPr="00DC38A6">
        <w:rPr>
          <w:sz w:val="28"/>
          <w:szCs w:val="28"/>
        </w:rPr>
        <w:lastRenderedPageBreak/>
        <w:t>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w:t>
      </w:r>
      <w:r w:rsidRPr="00F64BCB">
        <w:rPr>
          <w:sz w:val="28"/>
          <w:szCs w:val="28"/>
        </w:rPr>
        <w:lastRenderedPageBreak/>
        <w:t xml:space="preserve">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 xml:space="preserve">Выдача </w:t>
      </w:r>
      <w:r w:rsidRPr="00DC38A6">
        <w:rPr>
          <w:sz w:val="28"/>
          <w:szCs w:val="28"/>
        </w:rPr>
        <w:lastRenderedPageBreak/>
        <w:t>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lastRenderedPageBreak/>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lastRenderedPageBreak/>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администрацией и формирование результата предоставления </w:t>
      </w:r>
      <w:r w:rsidRPr="005F72DE">
        <w:rPr>
          <w:sz w:val="28"/>
          <w:szCs w:val="28"/>
        </w:rPr>
        <w:lastRenderedPageBreak/>
        <w:t>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lastRenderedPageBreak/>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 xml:space="preserve">за соблюдением и исполнением ответственными </w:t>
      </w:r>
      <w:r w:rsidRPr="003431EF">
        <w:rPr>
          <w:sz w:val="28"/>
          <w:szCs w:val="28"/>
        </w:rPr>
        <w:lastRenderedPageBreak/>
        <w:t>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 xml:space="preserve">4.3.2. Должностные лица, муниципальные служащие, участвующие в </w:t>
      </w:r>
      <w:r w:rsidRPr="00CC35A2">
        <w:rPr>
          <w:sz w:val="28"/>
          <w:szCs w:val="28"/>
        </w:rPr>
        <w:lastRenderedPageBreak/>
        <w:t>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w:t>
      </w:r>
      <w:r w:rsidRPr="005B734B">
        <w:rPr>
          <w:sz w:val="28"/>
          <w:szCs w:val="28"/>
        </w:rPr>
        <w:lastRenderedPageBreak/>
        <w:t xml:space="preserve">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3432EB">
        <w:rPr>
          <w:sz w:val="28"/>
          <w:szCs w:val="28"/>
        </w:rPr>
        <w:lastRenderedPageBreak/>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lastRenderedPageBreak/>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442EBF">
        <w:rPr>
          <w:sz w:val="28"/>
          <w:szCs w:val="28"/>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AE6980">
      <w:pPr>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4130E8" w:rsidRPr="001A306D" w:rsidRDefault="004130E8" w:rsidP="004130E8">
      <w:pPr>
        <w:suppressAutoHyphens/>
        <w:jc w:val="center"/>
        <w:rPr>
          <w:sz w:val="28"/>
          <w:szCs w:val="28"/>
          <w:lang w:eastAsia="ar-SA"/>
        </w:rPr>
      </w:pPr>
    </w:p>
    <w:p w:rsidR="002069BC" w:rsidRPr="00802F6C" w:rsidRDefault="002069BC" w:rsidP="002069BC">
      <w:pPr>
        <w:ind w:firstLine="4840"/>
        <w:jc w:val="right"/>
        <w:rPr>
          <w:sz w:val="28"/>
          <w:szCs w:val="28"/>
          <w:lang w:eastAsia="ru-RU"/>
        </w:rPr>
      </w:pPr>
      <w:r w:rsidRPr="00802F6C">
        <w:rPr>
          <w:sz w:val="28"/>
          <w:szCs w:val="28"/>
          <w:lang w:eastAsia="ru-RU"/>
        </w:rPr>
        <w:t xml:space="preserve">Главе администрации </w:t>
      </w:r>
    </w:p>
    <w:p w:rsidR="00802F6C" w:rsidRPr="00802F6C" w:rsidRDefault="00802F6C" w:rsidP="00802F6C">
      <w:pPr>
        <w:pStyle w:val="a5"/>
        <w:jc w:val="right"/>
        <w:rPr>
          <w:lang w:eastAsia="ru-RU"/>
        </w:rPr>
      </w:pPr>
      <w:r w:rsidRPr="00802F6C">
        <w:rPr>
          <w:lang w:eastAsia="ru-RU"/>
        </w:rPr>
        <w:t>_________________________________________________</w:t>
      </w:r>
      <w:r w:rsidRPr="00802F6C">
        <w:rPr>
          <w:lang w:eastAsia="ru-RU"/>
        </w:rPr>
        <w:br/>
        <w:t>     должностному лицу органа местного самоуправления,</w:t>
      </w:r>
      <w:r w:rsidRPr="00802F6C">
        <w:rPr>
          <w:lang w:eastAsia="ru-RU"/>
        </w:rPr>
        <w:br/>
        <w:t>     _________________________________________________</w:t>
      </w:r>
      <w:r w:rsidRPr="00802F6C">
        <w:rPr>
          <w:lang w:eastAsia="ru-RU"/>
        </w:rPr>
        <w:br/>
        <w:t>     осуществляющему принятие на учет в качестве</w:t>
      </w:r>
      <w:r w:rsidRPr="00802F6C">
        <w:rPr>
          <w:lang w:eastAsia="ru-RU"/>
        </w:rPr>
        <w:br/>
        <w:t>     _________________________________________________</w:t>
      </w:r>
      <w:r w:rsidRPr="00802F6C">
        <w:rPr>
          <w:lang w:eastAsia="ru-RU"/>
        </w:rPr>
        <w:br/>
        <w:t>     нуждающихся в жилых помещениях</w:t>
      </w:r>
      <w:r w:rsidRPr="00802F6C">
        <w:rPr>
          <w:lang w:eastAsia="ru-RU"/>
        </w:rPr>
        <w:br/>
      </w:r>
      <w:r w:rsidRPr="00802F6C">
        <w:rPr>
          <w:lang w:eastAsia="ru-RU"/>
        </w:rPr>
        <w:br/>
        <w:t>     от________________________________________</w:t>
      </w:r>
      <w:r w:rsidRPr="00802F6C">
        <w:rPr>
          <w:lang w:eastAsia="ru-RU"/>
        </w:rPr>
        <w:br/>
        <w:t>     (Ф.И.О)</w:t>
      </w:r>
      <w:r w:rsidRPr="00802F6C">
        <w:rPr>
          <w:lang w:eastAsia="ru-RU"/>
        </w:rPr>
        <w:br/>
      </w:r>
      <w:r w:rsidRPr="00802F6C">
        <w:rPr>
          <w:lang w:eastAsia="ru-RU"/>
        </w:rPr>
        <w:br/>
        <w:t>     проживающего (ей) по адресу:_____________________</w:t>
      </w:r>
      <w:r w:rsidRPr="00802F6C">
        <w:rPr>
          <w:lang w:eastAsia="ru-RU"/>
        </w:rPr>
        <w:br/>
      </w:r>
      <w:r w:rsidRPr="00802F6C">
        <w:rPr>
          <w:lang w:eastAsia="ru-RU"/>
        </w:rPr>
        <w:br/>
        <w:t>     паспорт___________________________________</w:t>
      </w:r>
      <w:r w:rsidRPr="00802F6C">
        <w:rPr>
          <w:lang w:eastAsia="ru-RU"/>
        </w:rPr>
        <w:br/>
        <w:t>     (серия, номер, кем и когда выдан)</w:t>
      </w:r>
      <w:r w:rsidRPr="00802F6C">
        <w:rPr>
          <w:lang w:eastAsia="ru-RU"/>
        </w:rPr>
        <w:br/>
        <w:t>     ___________________________________</w:t>
      </w:r>
      <w:r w:rsidRPr="00802F6C">
        <w:rPr>
          <w:lang w:eastAsia="ru-RU"/>
        </w:rPr>
        <w:br/>
        <w:t>     ___________________________________</w:t>
      </w:r>
    </w:p>
    <w:p w:rsidR="00802F6C" w:rsidRPr="00802F6C" w:rsidRDefault="00802F6C" w:rsidP="00802F6C">
      <w:pPr>
        <w:widowControl/>
        <w:shd w:val="clear" w:color="auto" w:fill="FFFFFF"/>
        <w:autoSpaceDE/>
        <w:autoSpaceDN/>
        <w:spacing w:after="240"/>
        <w:jc w:val="center"/>
        <w:textAlignment w:val="baseline"/>
        <w:rPr>
          <w:b/>
          <w:bCs/>
          <w:sz w:val="24"/>
          <w:szCs w:val="24"/>
          <w:lang w:eastAsia="ru-RU"/>
        </w:rPr>
      </w:pPr>
      <w:r w:rsidRPr="00802F6C">
        <w:rPr>
          <w:b/>
          <w:bCs/>
          <w:sz w:val="24"/>
          <w:szCs w:val="24"/>
          <w:lang w:eastAsia="ru-RU"/>
        </w:rPr>
        <w:t>Заявление</w:t>
      </w:r>
    </w:p>
    <w:p w:rsidR="00802F6C" w:rsidRPr="00802F6C" w:rsidRDefault="00802F6C" w:rsidP="00802F6C">
      <w:pPr>
        <w:widowControl/>
        <w:shd w:val="clear" w:color="auto" w:fill="FFFFFF"/>
        <w:autoSpaceDE/>
        <w:autoSpaceDN/>
        <w:textAlignment w:val="baseline"/>
        <w:rPr>
          <w:sz w:val="24"/>
          <w:szCs w:val="24"/>
          <w:lang w:eastAsia="ru-RU"/>
        </w:rPr>
      </w:pPr>
      <w:r w:rsidRPr="00802F6C">
        <w:rPr>
          <w:sz w:val="24"/>
          <w:szCs w:val="24"/>
          <w:lang w:eastAsia="ru-RU"/>
        </w:rPr>
        <w:t>     </w:t>
      </w:r>
      <w:r>
        <w:rPr>
          <w:sz w:val="24"/>
          <w:szCs w:val="24"/>
          <w:lang w:eastAsia="ru-RU"/>
        </w:rPr>
        <w:tab/>
      </w:r>
      <w:r>
        <w:rPr>
          <w:sz w:val="24"/>
          <w:szCs w:val="24"/>
          <w:lang w:eastAsia="ru-RU"/>
        </w:rPr>
        <w:tab/>
      </w:r>
      <w:r>
        <w:rPr>
          <w:sz w:val="24"/>
          <w:szCs w:val="24"/>
          <w:lang w:eastAsia="ru-RU"/>
        </w:rPr>
        <w:tab/>
      </w:r>
      <w:r w:rsidRPr="00802F6C">
        <w:rPr>
          <w:sz w:val="24"/>
          <w:szCs w:val="24"/>
          <w:lang w:eastAsia="ru-RU"/>
        </w:rPr>
        <w:t>Прошу Вас принять меня на учет  в  качестве  нуждающегося  в жилом</w:t>
      </w:r>
      <w:r w:rsidRPr="00802F6C">
        <w:rPr>
          <w:sz w:val="24"/>
          <w:szCs w:val="24"/>
          <w:lang w:eastAsia="ru-RU"/>
        </w:rPr>
        <w:br/>
        <w:t>     помещении,  предоставляемого   по   договору  </w:t>
      </w:r>
      <w:r>
        <w:rPr>
          <w:sz w:val="24"/>
          <w:szCs w:val="24"/>
          <w:lang w:eastAsia="ru-RU"/>
        </w:rPr>
        <w:t xml:space="preserve">  социального найма, </w:t>
      </w:r>
      <w:r w:rsidRPr="00802F6C">
        <w:rPr>
          <w:sz w:val="24"/>
          <w:szCs w:val="24"/>
          <w:lang w:eastAsia="ru-RU"/>
        </w:rPr>
        <w:t> в связи с</w:t>
      </w:r>
      <w:r w:rsidRPr="00802F6C">
        <w:rPr>
          <w:sz w:val="24"/>
          <w:szCs w:val="24"/>
          <w:lang w:eastAsia="ru-RU"/>
        </w:rPr>
        <w:br/>
        <w:t>     ___________________________________________________________________</w:t>
      </w:r>
      <w:r w:rsidRPr="00802F6C">
        <w:rPr>
          <w:sz w:val="24"/>
          <w:szCs w:val="24"/>
          <w:lang w:eastAsia="ru-RU"/>
        </w:rPr>
        <w:br/>
        <w:t>     (указать причину: отсутствие жилого помещения; обеспеченность общей</w:t>
      </w:r>
      <w:r w:rsidRPr="00802F6C">
        <w:rPr>
          <w:sz w:val="24"/>
          <w:szCs w:val="24"/>
          <w:lang w:eastAsia="ru-RU"/>
        </w:rPr>
        <w:br/>
        <w:t>     ___________________________________________________________________</w:t>
      </w:r>
      <w:r w:rsidRPr="00802F6C">
        <w:rPr>
          <w:sz w:val="24"/>
          <w:szCs w:val="24"/>
          <w:lang w:eastAsia="ru-RU"/>
        </w:rPr>
        <w:br/>
        <w:t>     площадью жилого помещения на одного члена семьи менее учетной нормы;</w:t>
      </w:r>
      <w:r w:rsidRPr="00802F6C">
        <w:rPr>
          <w:sz w:val="24"/>
          <w:szCs w:val="24"/>
          <w:lang w:eastAsia="ru-RU"/>
        </w:rPr>
        <w:br/>
      </w:r>
      <w:r w:rsidRPr="00802F6C">
        <w:rPr>
          <w:sz w:val="24"/>
          <w:szCs w:val="24"/>
          <w:lang w:eastAsia="ru-RU"/>
        </w:rPr>
        <w:br/>
        <w:t>     __________________________________________________________________</w:t>
      </w:r>
      <w:r w:rsidRPr="00802F6C">
        <w:rPr>
          <w:sz w:val="24"/>
          <w:szCs w:val="24"/>
          <w:lang w:eastAsia="ru-RU"/>
        </w:rPr>
        <w:br/>
        <w:t>     проживание в помещении, не отвечающем установленным для жилых помещений</w:t>
      </w:r>
      <w:r w:rsidRPr="00802F6C">
        <w:rPr>
          <w:sz w:val="24"/>
          <w:szCs w:val="24"/>
          <w:lang w:eastAsia="ru-RU"/>
        </w:rPr>
        <w:br/>
        <w:t>     __________________________________________________________________</w:t>
      </w:r>
      <w:r w:rsidRPr="00802F6C">
        <w:rPr>
          <w:sz w:val="24"/>
          <w:szCs w:val="24"/>
          <w:lang w:eastAsia="ru-RU"/>
        </w:rPr>
        <w:br/>
        <w:t>     требованиям; проживание в жилом помещении, занятом несколькими семьями, в</w:t>
      </w:r>
      <w:r w:rsidRPr="00802F6C">
        <w:rPr>
          <w:sz w:val="24"/>
          <w:szCs w:val="24"/>
          <w:lang w:eastAsia="ru-RU"/>
        </w:rPr>
        <w:br/>
        <w:t>     ______________________________________________________________</w:t>
      </w:r>
      <w:r w:rsidRPr="00802F6C">
        <w:rPr>
          <w:sz w:val="24"/>
          <w:szCs w:val="24"/>
          <w:lang w:eastAsia="ru-RU"/>
        </w:rPr>
        <w:br/>
        <w:t>     одной из которых имеется гражданин, страдающий тяжелой формой</w:t>
      </w:r>
      <w:r w:rsidRPr="00802F6C">
        <w:rPr>
          <w:sz w:val="24"/>
          <w:szCs w:val="24"/>
          <w:lang w:eastAsia="ru-RU"/>
        </w:rPr>
        <w:br/>
        <w:t>     ___________________________________________________________</w:t>
      </w:r>
      <w:r w:rsidRPr="00802F6C">
        <w:rPr>
          <w:sz w:val="24"/>
          <w:szCs w:val="24"/>
          <w:lang w:eastAsia="ru-RU"/>
        </w:rPr>
        <w:br/>
        <w:t>     заболевания, при которой совместное проживание невозможно)</w:t>
      </w:r>
      <w:r w:rsidRPr="00802F6C">
        <w:rPr>
          <w:sz w:val="24"/>
          <w:szCs w:val="24"/>
          <w:lang w:eastAsia="ru-RU"/>
        </w:rPr>
        <w:br/>
      </w:r>
      <w:r w:rsidRPr="00802F6C">
        <w:rPr>
          <w:sz w:val="24"/>
          <w:szCs w:val="24"/>
          <w:lang w:eastAsia="ru-RU"/>
        </w:rPr>
        <w:br/>
        <w:t>     Состав моей семьи________________________________________ человек:</w:t>
      </w:r>
      <w:r w:rsidRPr="00802F6C">
        <w:rPr>
          <w:sz w:val="24"/>
          <w:szCs w:val="24"/>
          <w:lang w:eastAsia="ru-RU"/>
        </w:rPr>
        <w:br/>
      </w:r>
      <w:r w:rsidRPr="00802F6C">
        <w:rPr>
          <w:sz w:val="24"/>
          <w:szCs w:val="24"/>
          <w:lang w:eastAsia="ru-RU"/>
        </w:rPr>
        <w:br/>
        <w:t>     1. Заявитель _____________________________________________________</w:t>
      </w:r>
      <w:r w:rsidRPr="00802F6C">
        <w:rPr>
          <w:sz w:val="24"/>
          <w:szCs w:val="24"/>
          <w:lang w:eastAsia="ru-RU"/>
        </w:rPr>
        <w:br/>
      </w:r>
      <w:r w:rsidRPr="00802F6C">
        <w:rPr>
          <w:sz w:val="24"/>
          <w:szCs w:val="24"/>
          <w:lang w:eastAsia="ru-RU"/>
        </w:rPr>
        <w:br/>
        <w:t>     (Ф.И.О., число, месяц, год рождения)</w:t>
      </w:r>
      <w:r w:rsidRPr="00802F6C">
        <w:rPr>
          <w:sz w:val="24"/>
          <w:szCs w:val="24"/>
          <w:lang w:eastAsia="ru-RU"/>
        </w:rPr>
        <w:br/>
      </w:r>
      <w:r w:rsidRPr="00802F6C">
        <w:rPr>
          <w:sz w:val="24"/>
          <w:szCs w:val="24"/>
          <w:lang w:eastAsia="ru-RU"/>
        </w:rPr>
        <w:br/>
        <w:t>     2. Супруг (а)_____________________________________________________</w:t>
      </w:r>
      <w:r w:rsidRPr="00802F6C">
        <w:rPr>
          <w:sz w:val="24"/>
          <w:szCs w:val="24"/>
          <w:lang w:eastAsia="ru-RU"/>
        </w:rPr>
        <w:br/>
      </w:r>
      <w:r w:rsidRPr="00802F6C">
        <w:rPr>
          <w:sz w:val="24"/>
          <w:szCs w:val="24"/>
          <w:lang w:eastAsia="ru-RU"/>
        </w:rPr>
        <w:br/>
      </w:r>
      <w:r w:rsidRPr="00802F6C">
        <w:rPr>
          <w:sz w:val="24"/>
          <w:szCs w:val="24"/>
          <w:lang w:eastAsia="ru-RU"/>
        </w:rPr>
        <w:lastRenderedPageBreak/>
        <w:t>     (Ф.И.О., число, месяц, год рождения)</w:t>
      </w:r>
      <w:r w:rsidRPr="00802F6C">
        <w:rPr>
          <w:sz w:val="24"/>
          <w:szCs w:val="24"/>
          <w:lang w:eastAsia="ru-RU"/>
        </w:rPr>
        <w:br/>
      </w:r>
      <w:r w:rsidRPr="00802F6C">
        <w:rPr>
          <w:sz w:val="24"/>
          <w:szCs w:val="24"/>
          <w:lang w:eastAsia="ru-RU"/>
        </w:rPr>
        <w:br/>
        <w:t>     3.________________________________________________________________</w:t>
      </w:r>
      <w:r w:rsidRPr="00802F6C">
        <w:rPr>
          <w:sz w:val="24"/>
          <w:szCs w:val="24"/>
          <w:lang w:eastAsia="ru-RU"/>
        </w:rPr>
        <w:br/>
      </w:r>
      <w:r w:rsidRPr="00802F6C">
        <w:rPr>
          <w:sz w:val="24"/>
          <w:szCs w:val="24"/>
          <w:lang w:eastAsia="ru-RU"/>
        </w:rPr>
        <w:br/>
        <w:t>     (родственные отношения Ф.И.О., число, месяц, год рождения)</w:t>
      </w:r>
      <w:r w:rsidRPr="00802F6C">
        <w:rPr>
          <w:sz w:val="24"/>
          <w:szCs w:val="24"/>
          <w:lang w:eastAsia="ru-RU"/>
        </w:rPr>
        <w:br/>
      </w:r>
      <w:r w:rsidRPr="00802F6C">
        <w:rPr>
          <w:sz w:val="24"/>
          <w:szCs w:val="24"/>
          <w:lang w:eastAsia="ru-RU"/>
        </w:rPr>
        <w:br/>
        <w:t>     4. _______________________________________________________________</w:t>
      </w:r>
      <w:r w:rsidRPr="00802F6C">
        <w:rPr>
          <w:sz w:val="24"/>
          <w:szCs w:val="24"/>
          <w:lang w:eastAsia="ru-RU"/>
        </w:rPr>
        <w:br/>
        <w:t xml:space="preserve">     (родственные отношения Ф.И.О., число, </w:t>
      </w:r>
      <w:proofErr w:type="spellStart"/>
      <w:r w:rsidRPr="00802F6C">
        <w:rPr>
          <w:sz w:val="24"/>
          <w:szCs w:val="24"/>
          <w:lang w:eastAsia="ru-RU"/>
        </w:rPr>
        <w:t>месяц,год</w:t>
      </w:r>
      <w:proofErr w:type="spellEnd"/>
      <w:r w:rsidRPr="00802F6C">
        <w:rPr>
          <w:sz w:val="24"/>
          <w:szCs w:val="24"/>
          <w:lang w:eastAsia="ru-RU"/>
        </w:rPr>
        <w:t xml:space="preserve"> рождения)</w:t>
      </w:r>
      <w:r w:rsidRPr="00802F6C">
        <w:rPr>
          <w:sz w:val="24"/>
          <w:szCs w:val="24"/>
          <w:lang w:eastAsia="ru-RU"/>
        </w:rPr>
        <w:br/>
      </w:r>
      <w:r w:rsidRPr="00802F6C">
        <w:rPr>
          <w:sz w:val="24"/>
          <w:szCs w:val="24"/>
          <w:lang w:eastAsia="ru-RU"/>
        </w:rPr>
        <w:br/>
        <w:t>     К заявлению прилагаю документы:</w:t>
      </w:r>
      <w:r w:rsidRPr="00802F6C">
        <w:rPr>
          <w:sz w:val="24"/>
          <w:szCs w:val="24"/>
          <w:lang w:eastAsia="ru-RU"/>
        </w:rPr>
        <w:br/>
      </w:r>
      <w:r w:rsidRPr="00802F6C">
        <w:rPr>
          <w:sz w:val="24"/>
          <w:szCs w:val="24"/>
          <w:lang w:eastAsia="ru-RU"/>
        </w:rPr>
        <w:br/>
        <w:t>     1.________________________________________________________________</w:t>
      </w:r>
      <w:r w:rsidRPr="00802F6C">
        <w:rPr>
          <w:sz w:val="24"/>
          <w:szCs w:val="24"/>
          <w:lang w:eastAsia="ru-RU"/>
        </w:rPr>
        <w:br/>
      </w:r>
      <w:r w:rsidRPr="00802F6C">
        <w:rPr>
          <w:sz w:val="24"/>
          <w:szCs w:val="24"/>
          <w:lang w:eastAsia="ru-RU"/>
        </w:rPr>
        <w:br/>
        <w:t>     2.________________________________________________________________</w:t>
      </w:r>
      <w:r w:rsidRPr="00802F6C">
        <w:rPr>
          <w:sz w:val="24"/>
          <w:szCs w:val="24"/>
          <w:lang w:eastAsia="ru-RU"/>
        </w:rPr>
        <w:br/>
      </w:r>
      <w:r w:rsidRPr="00802F6C">
        <w:rPr>
          <w:sz w:val="24"/>
          <w:szCs w:val="24"/>
          <w:lang w:eastAsia="ru-RU"/>
        </w:rPr>
        <w:br/>
        <w:t>     3.________________________________________________________________</w:t>
      </w:r>
      <w:r w:rsidRPr="00802F6C">
        <w:rPr>
          <w:sz w:val="24"/>
          <w:szCs w:val="24"/>
          <w:lang w:eastAsia="ru-RU"/>
        </w:rPr>
        <w:br/>
      </w:r>
      <w:r w:rsidRPr="00802F6C">
        <w:rPr>
          <w:sz w:val="24"/>
          <w:szCs w:val="24"/>
          <w:lang w:eastAsia="ru-RU"/>
        </w:rPr>
        <w:br/>
        <w:t>     и т.д.</w:t>
      </w:r>
    </w:p>
    <w:p w:rsidR="00802F6C" w:rsidRPr="00802F6C" w:rsidRDefault="00802F6C" w:rsidP="00802F6C">
      <w:pPr>
        <w:widowControl/>
        <w:shd w:val="clear" w:color="auto" w:fill="FFFFFF"/>
        <w:autoSpaceDE/>
        <w:autoSpaceDN/>
        <w:ind w:firstLine="480"/>
        <w:textAlignment w:val="baseline"/>
        <w:rPr>
          <w:sz w:val="24"/>
          <w:szCs w:val="24"/>
          <w:lang w:eastAsia="ru-RU"/>
        </w:rPr>
      </w:pPr>
    </w:p>
    <w:p w:rsidR="00802F6C" w:rsidRPr="00802F6C" w:rsidRDefault="00802F6C" w:rsidP="00802F6C">
      <w:pPr>
        <w:widowControl/>
        <w:shd w:val="clear" w:color="auto" w:fill="FFFFFF"/>
        <w:autoSpaceDE/>
        <w:autoSpaceDN/>
        <w:ind w:firstLine="480"/>
        <w:textAlignment w:val="baseline"/>
        <w:rPr>
          <w:sz w:val="24"/>
          <w:szCs w:val="24"/>
          <w:lang w:eastAsia="ru-RU"/>
        </w:rPr>
      </w:pPr>
      <w:r w:rsidRPr="00802F6C">
        <w:rPr>
          <w:sz w:val="24"/>
          <w:szCs w:val="24"/>
          <w:lang w:eastAsia="ru-RU"/>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r w:rsidRPr="00802F6C">
        <w:rPr>
          <w:sz w:val="24"/>
          <w:szCs w:val="24"/>
          <w:lang w:eastAsia="ru-RU"/>
        </w:rPr>
        <w:br/>
      </w:r>
    </w:p>
    <w:p w:rsidR="00802F6C" w:rsidRPr="00802F6C" w:rsidRDefault="00802F6C" w:rsidP="00802F6C">
      <w:pPr>
        <w:widowControl/>
        <w:shd w:val="clear" w:color="auto" w:fill="FFFFFF"/>
        <w:autoSpaceDE/>
        <w:autoSpaceDN/>
        <w:textAlignment w:val="baseline"/>
        <w:rPr>
          <w:sz w:val="24"/>
          <w:szCs w:val="24"/>
          <w:lang w:eastAsia="ru-RU"/>
        </w:rPr>
      </w:pPr>
      <w:r w:rsidRPr="00802F6C">
        <w:rPr>
          <w:sz w:val="24"/>
          <w:szCs w:val="24"/>
          <w:lang w:eastAsia="ru-RU"/>
        </w:rPr>
        <w:t xml:space="preserve">     Подписи совершеннолетних членов </w:t>
      </w:r>
      <w:proofErr w:type="gramStart"/>
      <w:r w:rsidRPr="00802F6C">
        <w:rPr>
          <w:sz w:val="24"/>
          <w:szCs w:val="24"/>
          <w:lang w:eastAsia="ru-RU"/>
        </w:rPr>
        <w:t>семьи:</w:t>
      </w:r>
      <w:r w:rsidRPr="00802F6C">
        <w:rPr>
          <w:sz w:val="24"/>
          <w:szCs w:val="24"/>
          <w:lang w:eastAsia="ru-RU"/>
        </w:rPr>
        <w:br/>
      </w:r>
      <w:r w:rsidRPr="00802F6C">
        <w:rPr>
          <w:sz w:val="24"/>
          <w:szCs w:val="24"/>
          <w:lang w:eastAsia="ru-RU"/>
        </w:rPr>
        <w:br/>
        <w:t>   </w:t>
      </w:r>
      <w:proofErr w:type="gramEnd"/>
      <w:r w:rsidRPr="00802F6C">
        <w:rPr>
          <w:sz w:val="24"/>
          <w:szCs w:val="24"/>
          <w:lang w:eastAsia="ru-RU"/>
        </w:rPr>
        <w:t>  (И.О. Фамилия)_________________</w:t>
      </w:r>
      <w:r w:rsidRPr="00802F6C">
        <w:rPr>
          <w:sz w:val="24"/>
          <w:szCs w:val="24"/>
          <w:lang w:eastAsia="ru-RU"/>
        </w:rPr>
        <w:br/>
      </w:r>
      <w:r w:rsidRPr="00802F6C">
        <w:rPr>
          <w:sz w:val="24"/>
          <w:szCs w:val="24"/>
          <w:lang w:eastAsia="ru-RU"/>
        </w:rPr>
        <w:br/>
        <w:t>     (И.О. Фамилия)_________________</w:t>
      </w:r>
      <w:r w:rsidRPr="00802F6C">
        <w:rPr>
          <w:sz w:val="24"/>
          <w:szCs w:val="24"/>
          <w:lang w:eastAsia="ru-RU"/>
        </w:rPr>
        <w:br/>
      </w:r>
      <w:r w:rsidRPr="00802F6C">
        <w:rPr>
          <w:sz w:val="24"/>
          <w:szCs w:val="24"/>
          <w:lang w:eastAsia="ru-RU"/>
        </w:rPr>
        <w:br/>
        <w:t>     (И.О. Фамилия)_________________</w:t>
      </w:r>
      <w:r w:rsidRPr="00802F6C">
        <w:rPr>
          <w:sz w:val="24"/>
          <w:szCs w:val="24"/>
          <w:lang w:eastAsia="ru-RU"/>
        </w:rPr>
        <w:br/>
      </w:r>
      <w:r w:rsidRPr="00802F6C">
        <w:rPr>
          <w:sz w:val="24"/>
          <w:szCs w:val="24"/>
          <w:lang w:eastAsia="ru-RU"/>
        </w:rPr>
        <w:br/>
        <w:t>     (И.О. Фамилия)_________________</w:t>
      </w:r>
      <w:r w:rsidRPr="00802F6C">
        <w:rPr>
          <w:sz w:val="24"/>
          <w:szCs w:val="24"/>
          <w:lang w:eastAsia="ru-RU"/>
        </w:rPr>
        <w:br/>
      </w:r>
      <w:r w:rsidRPr="00802F6C">
        <w:rPr>
          <w:sz w:val="24"/>
          <w:szCs w:val="24"/>
          <w:lang w:eastAsia="ru-RU"/>
        </w:rPr>
        <w:br/>
        <w:t>     "__"_____________20___ г.          ________________________</w:t>
      </w:r>
      <w:r w:rsidRPr="00802F6C">
        <w:rPr>
          <w:sz w:val="24"/>
          <w:szCs w:val="24"/>
          <w:lang w:eastAsia="ru-RU"/>
        </w:rPr>
        <w:br/>
      </w:r>
      <w:r w:rsidRPr="00802F6C">
        <w:rPr>
          <w:sz w:val="24"/>
          <w:szCs w:val="24"/>
          <w:lang w:eastAsia="ru-RU"/>
        </w:rPr>
        <w:br/>
        <w:t>     Подпись заявителя</w:t>
      </w:r>
    </w:p>
    <w:p w:rsidR="002069BC" w:rsidRPr="00802F6C" w:rsidRDefault="002069BC" w:rsidP="002069BC">
      <w:pPr>
        <w:spacing w:line="240" w:lineRule="exact"/>
        <w:rPr>
          <w:sz w:val="28"/>
          <w:szCs w:val="28"/>
          <w:lang w:eastAsia="ru-RU"/>
        </w:rPr>
      </w:pPr>
    </w:p>
    <w:p w:rsidR="00AE6980" w:rsidRDefault="00AE6980"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981BB9">
      <w:pPr>
        <w:rPr>
          <w:sz w:val="28"/>
          <w:szCs w:val="28"/>
        </w:rPr>
      </w:pPr>
    </w:p>
    <w:p w:rsidR="00802F6C" w:rsidRPr="00CC35A2" w:rsidRDefault="00802F6C" w:rsidP="00802F6C">
      <w:pPr>
        <w:ind w:left="4956"/>
        <w:rPr>
          <w:sz w:val="28"/>
          <w:szCs w:val="28"/>
          <w:lang w:eastAsia="x-none"/>
        </w:rPr>
      </w:pPr>
      <w:r w:rsidRPr="00CC35A2">
        <w:rPr>
          <w:sz w:val="28"/>
          <w:szCs w:val="28"/>
          <w:lang w:val="x-none" w:eastAsia="x-none"/>
        </w:rPr>
        <w:lastRenderedPageBreak/>
        <w:t>П</w:t>
      </w:r>
      <w:r>
        <w:rPr>
          <w:sz w:val="28"/>
          <w:szCs w:val="28"/>
          <w:lang w:eastAsia="x-none"/>
        </w:rPr>
        <w:t>риложение 2</w:t>
      </w:r>
    </w:p>
    <w:p w:rsidR="00802F6C" w:rsidRPr="003C30EC" w:rsidRDefault="00802F6C" w:rsidP="00802F6C">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Pr="00802F6C" w:rsidRDefault="00802F6C" w:rsidP="00802F6C">
      <w:pPr>
        <w:widowControl/>
        <w:autoSpaceDE/>
        <w:autoSpaceDN/>
        <w:spacing w:after="240"/>
        <w:jc w:val="center"/>
        <w:textAlignment w:val="baseline"/>
        <w:rPr>
          <w:b/>
          <w:bCs/>
          <w:sz w:val="24"/>
          <w:szCs w:val="24"/>
          <w:lang w:eastAsia="ru-RU"/>
        </w:rPr>
      </w:pPr>
      <w:r w:rsidRPr="00802F6C">
        <w:rPr>
          <w:b/>
          <w:bCs/>
          <w:sz w:val="24"/>
          <w:szCs w:val="24"/>
          <w:lang w:eastAsia="ru-RU"/>
        </w:rPr>
        <w:t>КНИГА РЕГИСТРАЦИИ ЗАЯВЛЕНИЙ ГРАЖДАН О ПРИНЯТИИ НА УЧЕТ ДЛЯ ПРЕДОСТАВЛЕНИЯ ЖИЛЫХ ПОМЕЩЕНИЙ ПО ДОГОВОРАМ СОЦИАЛЬНОГО НАЙМА</w:t>
      </w:r>
    </w:p>
    <w:p w:rsidR="00802F6C" w:rsidRPr="00802F6C" w:rsidRDefault="00802F6C" w:rsidP="00802F6C">
      <w:pPr>
        <w:widowControl/>
        <w:autoSpaceDE/>
        <w:autoSpaceDN/>
        <w:textAlignment w:val="baseline"/>
        <w:rPr>
          <w:sz w:val="24"/>
          <w:szCs w:val="24"/>
          <w:lang w:eastAsia="ru-RU"/>
        </w:rPr>
      </w:pPr>
      <w:r w:rsidRPr="00802F6C">
        <w:rPr>
          <w:sz w:val="24"/>
          <w:szCs w:val="24"/>
          <w:lang w:eastAsia="ru-RU"/>
        </w:rPr>
        <w:t>     __________________________________________________</w:t>
      </w:r>
      <w:r w:rsidRPr="00802F6C">
        <w:rPr>
          <w:sz w:val="24"/>
          <w:szCs w:val="24"/>
          <w:lang w:eastAsia="ru-RU"/>
        </w:rPr>
        <w:br/>
        <w:t>  </w:t>
      </w:r>
      <w:proofErr w:type="gramStart"/>
      <w:r w:rsidRPr="00802F6C">
        <w:rPr>
          <w:sz w:val="24"/>
          <w:szCs w:val="24"/>
          <w:lang w:eastAsia="ru-RU"/>
        </w:rPr>
        <w:t>   (</w:t>
      </w:r>
      <w:proofErr w:type="gramEnd"/>
      <w:r w:rsidRPr="00802F6C">
        <w:rPr>
          <w:sz w:val="24"/>
          <w:szCs w:val="24"/>
          <w:lang w:eastAsia="ru-RU"/>
        </w:rPr>
        <w:t>наименование населенного пункта)</w:t>
      </w:r>
      <w:r w:rsidRPr="00802F6C">
        <w:rPr>
          <w:sz w:val="24"/>
          <w:szCs w:val="24"/>
          <w:lang w:eastAsia="ru-RU"/>
        </w:rPr>
        <w:br/>
      </w:r>
      <w:r w:rsidRPr="00802F6C">
        <w:rPr>
          <w:sz w:val="24"/>
          <w:szCs w:val="24"/>
          <w:lang w:eastAsia="ru-RU"/>
        </w:rPr>
        <w:br/>
        <w:t>     __________________________________________________</w:t>
      </w:r>
      <w:r w:rsidRPr="00802F6C">
        <w:rPr>
          <w:sz w:val="24"/>
          <w:szCs w:val="24"/>
          <w:lang w:eastAsia="ru-RU"/>
        </w:rPr>
        <w:br/>
        <w:t>     (наименование уполномоченного органа)</w:t>
      </w:r>
      <w:r w:rsidRPr="00802F6C">
        <w:rPr>
          <w:sz w:val="24"/>
          <w:szCs w:val="24"/>
          <w:lang w:eastAsia="ru-RU"/>
        </w:rPr>
        <w:br/>
      </w:r>
      <w:r w:rsidRPr="00802F6C">
        <w:rPr>
          <w:sz w:val="24"/>
          <w:szCs w:val="24"/>
          <w:lang w:eastAsia="ru-RU"/>
        </w:rPr>
        <w:br/>
        <w:t>     Начата   "___"_________________20__ г.</w:t>
      </w:r>
      <w:r w:rsidRPr="00802F6C">
        <w:rPr>
          <w:sz w:val="24"/>
          <w:szCs w:val="24"/>
          <w:lang w:eastAsia="ru-RU"/>
        </w:rPr>
        <w:br/>
      </w:r>
      <w:r w:rsidRPr="00802F6C">
        <w:rPr>
          <w:sz w:val="24"/>
          <w:szCs w:val="24"/>
          <w:lang w:eastAsia="ru-RU"/>
        </w:rPr>
        <w:br/>
        <w:t>     Окончена "___"_________________20__ г.</w:t>
      </w:r>
    </w:p>
    <w:tbl>
      <w:tblPr>
        <w:tblW w:w="0" w:type="auto"/>
        <w:tblCellMar>
          <w:left w:w="0" w:type="dxa"/>
          <w:right w:w="0" w:type="dxa"/>
        </w:tblCellMar>
        <w:tblLook w:val="04A0" w:firstRow="1" w:lastRow="0" w:firstColumn="1" w:lastColumn="0" w:noHBand="0" w:noVBand="1"/>
      </w:tblPr>
      <w:tblGrid>
        <w:gridCol w:w="604"/>
        <w:gridCol w:w="1625"/>
        <w:gridCol w:w="1242"/>
        <w:gridCol w:w="1543"/>
        <w:gridCol w:w="1997"/>
        <w:gridCol w:w="1781"/>
        <w:gridCol w:w="1413"/>
      </w:tblGrid>
      <w:tr w:rsidR="00802F6C" w:rsidRPr="00802F6C" w:rsidTr="00802F6C">
        <w:trPr>
          <w:trHeight w:val="15"/>
        </w:trPr>
        <w:tc>
          <w:tcPr>
            <w:tcW w:w="554" w:type="dxa"/>
            <w:tcBorders>
              <w:top w:val="nil"/>
              <w:left w:val="nil"/>
              <w:bottom w:val="nil"/>
              <w:right w:val="nil"/>
            </w:tcBorders>
            <w:shd w:val="clear" w:color="auto" w:fill="auto"/>
            <w:hideMark/>
          </w:tcPr>
          <w:p w:rsidR="00802F6C" w:rsidRPr="00802F6C" w:rsidRDefault="00802F6C" w:rsidP="00802F6C">
            <w:pPr>
              <w:widowControl/>
              <w:autoSpaceDE/>
              <w:autoSpaceDN/>
              <w:rPr>
                <w:sz w:val="24"/>
                <w:szCs w:val="24"/>
                <w:lang w:eastAsia="ru-RU"/>
              </w:rPr>
            </w:pPr>
          </w:p>
        </w:tc>
        <w:tc>
          <w:tcPr>
            <w:tcW w:w="166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772"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402"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84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84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r>
      <w:tr w:rsidR="00802F6C" w:rsidRPr="00802F6C" w:rsidTr="00802F6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N</w:t>
            </w:r>
            <w:r w:rsidRPr="00802F6C">
              <w:rPr>
                <w:sz w:val="24"/>
                <w:szCs w:val="24"/>
                <w:lang w:eastAsia="ru-RU"/>
              </w:rPr>
              <w:br/>
              <w:t>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Дата поступления заявления и необходимых документов</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Фамилия, имя, отчество заявителя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Адрес жилого помещения, занимаемого заявителем и членами его семьи</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Решение по существу предоставленных документов (принять на учет либо отказать в принятии на учет)</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Наименование и реквизиты документа, фиксирующего решение</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Сообщение заявителю о принятом решении. Дата и номер письма</w:t>
            </w:r>
          </w:p>
        </w:tc>
      </w:tr>
      <w:tr w:rsidR="00802F6C" w:rsidRPr="00802F6C" w:rsidTr="00802F6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6</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8</w:t>
            </w:r>
          </w:p>
        </w:tc>
      </w:tr>
      <w:tr w:rsidR="00802F6C" w:rsidRPr="00802F6C" w:rsidTr="00802F6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r>
    </w:tbl>
    <w:p w:rsidR="00802F6C" w:rsidRDefault="00802F6C" w:rsidP="00802F6C">
      <w:pPr>
        <w:ind w:left="4956"/>
        <w:rPr>
          <w:sz w:val="28"/>
          <w:szCs w:val="28"/>
          <w:lang w:val="x-none" w:eastAsia="x-none"/>
        </w:rPr>
      </w:pPr>
      <w:r w:rsidRPr="00802F6C">
        <w:rPr>
          <w:b/>
          <w:bCs/>
          <w:sz w:val="24"/>
          <w:szCs w:val="24"/>
          <w:lang w:eastAsia="ru-RU"/>
        </w:rPr>
        <w:br/>
      </w:r>
      <w:r w:rsidRPr="00802F6C">
        <w:rPr>
          <w:b/>
          <w:bCs/>
          <w:sz w:val="24"/>
          <w:szCs w:val="24"/>
          <w:lang w:eastAsia="ru-RU"/>
        </w:rPr>
        <w:br/>
      </w: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981BB9">
      <w:pPr>
        <w:rPr>
          <w:sz w:val="28"/>
          <w:szCs w:val="28"/>
          <w:lang w:val="x-none" w:eastAsia="x-none"/>
        </w:rPr>
      </w:pPr>
    </w:p>
    <w:p w:rsidR="00802F6C" w:rsidRPr="00CC35A2" w:rsidRDefault="00802F6C" w:rsidP="00802F6C">
      <w:pPr>
        <w:ind w:left="4956"/>
        <w:rPr>
          <w:sz w:val="28"/>
          <w:szCs w:val="28"/>
          <w:lang w:eastAsia="x-none"/>
        </w:rPr>
      </w:pPr>
      <w:r w:rsidRPr="00CC35A2">
        <w:rPr>
          <w:sz w:val="28"/>
          <w:szCs w:val="28"/>
          <w:lang w:val="x-none" w:eastAsia="x-none"/>
        </w:rPr>
        <w:t>П</w:t>
      </w:r>
      <w:r>
        <w:rPr>
          <w:sz w:val="28"/>
          <w:szCs w:val="28"/>
          <w:lang w:eastAsia="x-none"/>
        </w:rPr>
        <w:t>риложение 3</w:t>
      </w:r>
    </w:p>
    <w:p w:rsidR="00802F6C" w:rsidRPr="003C30EC" w:rsidRDefault="00802F6C" w:rsidP="00802F6C">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802F6C" w:rsidRPr="00802F6C" w:rsidRDefault="00802F6C" w:rsidP="00802F6C">
      <w:pPr>
        <w:widowControl/>
        <w:autoSpaceDE/>
        <w:autoSpaceDN/>
        <w:spacing w:after="240"/>
        <w:jc w:val="center"/>
        <w:textAlignment w:val="baseline"/>
        <w:outlineLvl w:val="1"/>
        <w:rPr>
          <w:b/>
          <w:bCs/>
          <w:sz w:val="24"/>
          <w:szCs w:val="24"/>
          <w:lang w:eastAsia="ru-RU"/>
        </w:rPr>
      </w:pPr>
    </w:p>
    <w:p w:rsidR="00802F6C" w:rsidRPr="00802F6C" w:rsidRDefault="00802F6C" w:rsidP="00802F6C">
      <w:pPr>
        <w:widowControl/>
        <w:autoSpaceDE/>
        <w:autoSpaceDN/>
        <w:spacing w:after="240"/>
        <w:jc w:val="center"/>
        <w:textAlignment w:val="baseline"/>
        <w:rPr>
          <w:b/>
          <w:bCs/>
          <w:sz w:val="24"/>
          <w:szCs w:val="24"/>
          <w:lang w:eastAsia="ru-RU"/>
        </w:rPr>
      </w:pPr>
      <w:r w:rsidRPr="00802F6C">
        <w:rPr>
          <w:b/>
          <w:bCs/>
          <w:sz w:val="24"/>
          <w:szCs w:val="24"/>
          <w:lang w:eastAsia="ru-RU"/>
        </w:rPr>
        <w:t>АКТ ОБСЛЕДОВАНИЯ ЖИЛИЩНЫХ УСЛОВИЙ ГРАЖДАНИНА</w:t>
      </w:r>
    </w:p>
    <w:p w:rsidR="00802F6C" w:rsidRPr="00802F6C" w:rsidRDefault="00802F6C" w:rsidP="00802F6C">
      <w:pPr>
        <w:widowControl/>
        <w:autoSpaceDE/>
        <w:autoSpaceDN/>
        <w:jc w:val="center"/>
        <w:textAlignment w:val="baseline"/>
        <w:rPr>
          <w:sz w:val="24"/>
          <w:szCs w:val="24"/>
          <w:lang w:eastAsia="ru-RU"/>
        </w:rPr>
      </w:pPr>
    </w:p>
    <w:p w:rsidR="00802F6C" w:rsidRPr="00802F6C" w:rsidRDefault="00802F6C" w:rsidP="00981BB9">
      <w:pPr>
        <w:pStyle w:val="a5"/>
        <w:rPr>
          <w:lang w:eastAsia="ru-RU"/>
        </w:rPr>
      </w:pPr>
      <w:r w:rsidRPr="00802F6C">
        <w:rPr>
          <w:lang w:eastAsia="ru-RU"/>
        </w:rPr>
        <w:br/>
        <w:t>     </w:t>
      </w:r>
      <w:r w:rsidRPr="00981BB9">
        <w:t>Населенный пункт _______________________________"__"______20___ г.</w:t>
      </w:r>
      <w:r w:rsidRPr="00981BB9">
        <w:br/>
      </w:r>
      <w:r w:rsidRPr="00981BB9">
        <w:br/>
        <w:t>     Уполномоченный орган муниципального</w:t>
      </w:r>
      <w:r w:rsidR="00981BB9">
        <w:t xml:space="preserve"> образования___________________</w:t>
      </w:r>
      <w:r w:rsidRPr="00981BB9">
        <w:br/>
        <w:t>     ___________________________________</w:t>
      </w:r>
      <w:r w:rsidR="00981BB9">
        <w:t>_______________________________</w:t>
      </w:r>
      <w:r w:rsidRPr="00981BB9">
        <w:br/>
        <w:t>     ___________________________________</w:t>
      </w:r>
      <w:r w:rsidR="00981BB9">
        <w:t>_______________________________</w:t>
      </w:r>
      <w:r w:rsidRPr="00981BB9">
        <w:br/>
        <w:t>     проверил жилищные условия гр.___________________________</w:t>
      </w:r>
      <w:r w:rsidR="00981BB9">
        <w:t>__________</w:t>
      </w:r>
      <w:r w:rsidR="00981BB9">
        <w:br/>
        <w:t>     (фамилия, имя, отчество),</w:t>
      </w:r>
      <w:r w:rsidRPr="00981BB9">
        <w:br/>
        <w:t>     ________________проживающего в доме</w:t>
      </w:r>
      <w:r w:rsidR="00981BB9">
        <w:t xml:space="preserve"> N __, корпус N,_______________</w:t>
      </w:r>
      <w:r w:rsidRPr="00981BB9">
        <w:br/>
        <w:t>     кв. N,________ ул.,________________</w:t>
      </w:r>
      <w:r w:rsidR="00981BB9">
        <w:t>________ и установил следующее:</w:t>
      </w:r>
      <w:r w:rsidRPr="00981BB9">
        <w:br/>
        <w:t>     1. Занимаемое жилое помещение_____________________________________</w:t>
      </w:r>
      <w:r w:rsidRPr="00981BB9">
        <w:br/>
      </w:r>
      <w:r w:rsidRPr="00981BB9">
        <w:br/>
        <w:t>     (догов</w:t>
      </w:r>
      <w:r w:rsidR="00981BB9">
        <w:t>ор социального найма,</w:t>
      </w:r>
      <w:r w:rsidRPr="00981BB9">
        <w:br/>
        <w:t>     ___________________________________</w:t>
      </w:r>
      <w:r w:rsidR="00981BB9">
        <w:t>_______________________________</w:t>
      </w:r>
      <w:r w:rsidRPr="00981BB9">
        <w:br/>
        <w:t>     договор купли-продажи, договор пе</w:t>
      </w:r>
      <w:r w:rsidR="00981BB9">
        <w:t>редачи квартиры в собственность</w:t>
      </w:r>
      <w:r w:rsidRPr="00981BB9">
        <w:br/>
        <w:t>     __________________________________________________________________</w:t>
      </w:r>
      <w:r w:rsidRPr="00981BB9">
        <w:br/>
      </w:r>
      <w:r w:rsidR="00981BB9">
        <w:rPr>
          <w:lang w:eastAsia="ru-RU"/>
        </w:rPr>
        <w:t>     и другое)</w:t>
      </w:r>
      <w:r w:rsidRPr="00802F6C">
        <w:rPr>
          <w:lang w:eastAsia="ru-RU"/>
        </w:rPr>
        <w:br/>
        <w:t>     состоит из____ комнат общей площадь</w:t>
      </w:r>
      <w:r w:rsidR="00981BB9">
        <w:rPr>
          <w:lang w:eastAsia="ru-RU"/>
        </w:rPr>
        <w:t>ю__________________ кв. метров.</w:t>
      </w:r>
      <w:r w:rsidRPr="00802F6C">
        <w:rPr>
          <w:lang w:eastAsia="ru-RU"/>
        </w:rPr>
        <w:br/>
        <w:t>     Размер каждой комнаты _____________</w:t>
      </w:r>
      <w:r w:rsidR="00981BB9">
        <w:rPr>
          <w:lang w:eastAsia="ru-RU"/>
        </w:rPr>
        <w:t>___________________ кв. метров.</w:t>
      </w:r>
      <w:r w:rsidRPr="00802F6C">
        <w:rPr>
          <w:lang w:eastAsia="ru-RU"/>
        </w:rPr>
        <w:br/>
        <w:t>     Комнаты_____________________ на____</w:t>
      </w:r>
      <w:r w:rsidR="00981BB9">
        <w:rPr>
          <w:lang w:eastAsia="ru-RU"/>
        </w:rPr>
        <w:t>____ этаже в_____ этажном доме.</w:t>
      </w:r>
      <w:r w:rsidRPr="00802F6C">
        <w:rPr>
          <w:lang w:eastAsia="ru-RU"/>
        </w:rPr>
        <w:br/>
        <w:t>     (изолированные</w:t>
      </w:r>
      <w:r w:rsidR="00981BB9">
        <w:rPr>
          <w:lang w:eastAsia="ru-RU"/>
        </w:rPr>
        <w:t>, смежные)</w:t>
      </w:r>
      <w:r w:rsidRPr="00802F6C">
        <w:rPr>
          <w:lang w:eastAsia="ru-RU"/>
        </w:rPr>
        <w:br/>
        <w:t>     Дом________________________________</w:t>
      </w:r>
      <w:r w:rsidR="00981BB9">
        <w:rPr>
          <w:lang w:eastAsia="ru-RU"/>
        </w:rPr>
        <w:t>_______________________________</w:t>
      </w:r>
      <w:r w:rsidRPr="00802F6C">
        <w:rPr>
          <w:lang w:eastAsia="ru-RU"/>
        </w:rPr>
        <w:br/>
        <w:t>     (каменный, кирпичный, крупнопанель</w:t>
      </w:r>
      <w:r w:rsidR="00981BB9">
        <w:rPr>
          <w:lang w:eastAsia="ru-RU"/>
        </w:rPr>
        <w:t>ный, деревянный, шлакобетонный,</w:t>
      </w:r>
      <w:r w:rsidRPr="00802F6C">
        <w:rPr>
          <w:lang w:eastAsia="ru-RU"/>
        </w:rPr>
        <w:br/>
        <w:t>     </w:t>
      </w:r>
      <w:proofErr w:type="spellStart"/>
      <w:r w:rsidRPr="00802F6C">
        <w:rPr>
          <w:lang w:eastAsia="ru-RU"/>
        </w:rPr>
        <w:t>шлаколи</w:t>
      </w:r>
      <w:r w:rsidR="00981BB9">
        <w:rPr>
          <w:lang w:eastAsia="ru-RU"/>
        </w:rPr>
        <w:t>той</w:t>
      </w:r>
      <w:proofErr w:type="spellEnd"/>
      <w:r w:rsidR="00981BB9">
        <w:rPr>
          <w:lang w:eastAsia="ru-RU"/>
        </w:rPr>
        <w:t xml:space="preserve"> кирпичный, </w:t>
      </w:r>
      <w:proofErr w:type="spellStart"/>
      <w:r w:rsidR="00981BB9">
        <w:rPr>
          <w:lang w:eastAsia="ru-RU"/>
        </w:rPr>
        <w:t>тесово</w:t>
      </w:r>
      <w:proofErr w:type="spellEnd"/>
      <w:r w:rsidR="00981BB9">
        <w:rPr>
          <w:lang w:eastAsia="ru-RU"/>
        </w:rPr>
        <w:t>-засыпной)</w:t>
      </w:r>
      <w:r w:rsidRPr="00802F6C">
        <w:rPr>
          <w:lang w:eastAsia="ru-RU"/>
        </w:rPr>
        <w:br/>
        <w:t>     Комнаты__________________________________________</w:t>
      </w:r>
      <w:r w:rsidR="00981BB9">
        <w:rPr>
          <w:lang w:eastAsia="ru-RU"/>
        </w:rPr>
        <w:t>_________________</w:t>
      </w:r>
      <w:r w:rsidRPr="00802F6C">
        <w:rPr>
          <w:lang w:eastAsia="ru-RU"/>
        </w:rPr>
        <w:br/>
        <w:t>     (сухие, сырые, светлые, темные)</w:t>
      </w:r>
      <w:r w:rsidRPr="00802F6C">
        <w:rPr>
          <w:lang w:eastAsia="ru-RU"/>
        </w:rPr>
        <w:br/>
      </w:r>
      <w:r w:rsidRPr="00802F6C">
        <w:rPr>
          <w:lang w:eastAsia="ru-RU"/>
        </w:rPr>
        <w:br/>
        <w:t>     Квартира__________________________________________________________</w:t>
      </w:r>
      <w:r w:rsidRPr="00802F6C">
        <w:rPr>
          <w:lang w:eastAsia="ru-RU"/>
        </w:rPr>
        <w:br/>
      </w:r>
      <w:r w:rsidRPr="00802F6C">
        <w:rPr>
          <w:lang w:eastAsia="ru-RU"/>
        </w:rPr>
        <w:br/>
        <w:t>     (отдельная, коммунальная)</w:t>
      </w:r>
      <w:r w:rsidRPr="00802F6C">
        <w:rPr>
          <w:lang w:eastAsia="ru-RU"/>
        </w:rPr>
        <w:br/>
      </w:r>
      <w:r w:rsidRPr="00802F6C">
        <w:rPr>
          <w:lang w:eastAsia="ru-RU"/>
        </w:rPr>
        <w:br/>
        <w:t>     2. Благоустройство дома (жилого помещения):_______________________</w:t>
      </w:r>
      <w:r w:rsidRPr="00802F6C">
        <w:rPr>
          <w:lang w:eastAsia="ru-RU"/>
        </w:rPr>
        <w:br/>
      </w:r>
      <w:r w:rsidRPr="00802F6C">
        <w:rPr>
          <w:lang w:eastAsia="ru-RU"/>
        </w:rPr>
        <w:br/>
        <w:t>     (водопровод, канализация,</w:t>
      </w:r>
      <w:r w:rsidRPr="00802F6C">
        <w:rPr>
          <w:lang w:eastAsia="ru-RU"/>
        </w:rPr>
        <w:br/>
      </w:r>
      <w:r w:rsidRPr="00802F6C">
        <w:rPr>
          <w:lang w:eastAsia="ru-RU"/>
        </w:rPr>
        <w:br/>
        <w:t>     __________________________________________________________________</w:t>
      </w:r>
      <w:r w:rsidRPr="00802F6C">
        <w:rPr>
          <w:lang w:eastAsia="ru-RU"/>
        </w:rPr>
        <w:br/>
      </w:r>
      <w:r w:rsidRPr="00802F6C">
        <w:rPr>
          <w:lang w:eastAsia="ru-RU"/>
        </w:rPr>
        <w:br/>
        <w:t>     горячая вода, отопление (центральное, печное), ванная, лифт, телефон)</w:t>
      </w:r>
      <w:r w:rsidRPr="00802F6C">
        <w:rPr>
          <w:lang w:eastAsia="ru-RU"/>
        </w:rPr>
        <w:br/>
      </w:r>
      <w:r w:rsidRPr="00802F6C">
        <w:rPr>
          <w:lang w:eastAsia="ru-RU"/>
        </w:rPr>
        <w:br/>
        <w:t>     3.___________________________________ наниматель  жилого помещения</w:t>
      </w:r>
      <w:r w:rsidRPr="00802F6C">
        <w:rPr>
          <w:lang w:eastAsia="ru-RU"/>
        </w:rPr>
        <w:br/>
      </w:r>
      <w:r w:rsidRPr="00802F6C">
        <w:rPr>
          <w:lang w:eastAsia="ru-RU"/>
        </w:rPr>
        <w:lastRenderedPageBreak/>
        <w:br/>
        <w:t>     (фамилия, имя, отчество)</w:t>
      </w:r>
      <w:r w:rsidRPr="00802F6C">
        <w:rPr>
          <w:lang w:eastAsia="ru-RU"/>
        </w:rPr>
        <w:br/>
      </w:r>
      <w:r w:rsidRPr="00802F6C">
        <w:rPr>
          <w:lang w:eastAsia="ru-RU"/>
        </w:rPr>
        <w:br/>
        <w:t>     член жилищно-строительного кооператива,   собственник дома (нужное</w:t>
      </w:r>
      <w:r w:rsidRPr="00802F6C">
        <w:rPr>
          <w:lang w:eastAsia="ru-RU"/>
        </w:rPr>
        <w:br/>
      </w:r>
      <w:r w:rsidRPr="00802F6C">
        <w:rPr>
          <w:lang w:eastAsia="ru-RU"/>
        </w:rPr>
        <w:br/>
        <w:t>     подчеркнуть) или другое.</w:t>
      </w:r>
    </w:p>
    <w:p w:rsidR="00802F6C" w:rsidRPr="00802F6C" w:rsidRDefault="00802F6C" w:rsidP="00802F6C">
      <w:pPr>
        <w:widowControl/>
        <w:autoSpaceDE/>
        <w:autoSpaceDN/>
        <w:ind w:firstLine="480"/>
        <w:textAlignment w:val="baseline"/>
        <w:rPr>
          <w:sz w:val="24"/>
          <w:szCs w:val="24"/>
          <w:lang w:eastAsia="ru-RU"/>
        </w:rPr>
      </w:pPr>
      <w:r w:rsidRPr="00802F6C">
        <w:rPr>
          <w:sz w:val="24"/>
          <w:szCs w:val="24"/>
          <w:lang w:eastAsia="ru-RU"/>
        </w:rPr>
        <w:t>4. На данной площади проживают:</w:t>
      </w:r>
    </w:p>
    <w:tbl>
      <w:tblPr>
        <w:tblW w:w="0" w:type="auto"/>
        <w:tblCellMar>
          <w:left w:w="0" w:type="dxa"/>
          <w:right w:w="0" w:type="dxa"/>
        </w:tblCellMar>
        <w:tblLook w:val="04A0" w:firstRow="1" w:lastRow="0" w:firstColumn="1" w:lastColumn="0" w:noHBand="0" w:noVBand="1"/>
      </w:tblPr>
      <w:tblGrid>
        <w:gridCol w:w="622"/>
        <w:gridCol w:w="1618"/>
        <w:gridCol w:w="1300"/>
        <w:gridCol w:w="1675"/>
        <w:gridCol w:w="1671"/>
        <w:gridCol w:w="1813"/>
        <w:gridCol w:w="1506"/>
      </w:tblGrid>
      <w:tr w:rsidR="00802F6C" w:rsidRPr="00802F6C" w:rsidTr="00802F6C">
        <w:trPr>
          <w:trHeight w:val="15"/>
        </w:trPr>
        <w:tc>
          <w:tcPr>
            <w:tcW w:w="554" w:type="dxa"/>
            <w:tcBorders>
              <w:top w:val="nil"/>
              <w:left w:val="nil"/>
              <w:bottom w:val="nil"/>
              <w:right w:val="nil"/>
            </w:tcBorders>
            <w:shd w:val="clear" w:color="auto" w:fill="auto"/>
            <w:hideMark/>
          </w:tcPr>
          <w:p w:rsidR="00802F6C" w:rsidRPr="00802F6C" w:rsidRDefault="00802F6C" w:rsidP="00802F6C">
            <w:pPr>
              <w:widowControl/>
              <w:autoSpaceDE/>
              <w:autoSpaceDN/>
              <w:rPr>
                <w:sz w:val="24"/>
                <w:szCs w:val="24"/>
                <w:lang w:eastAsia="ru-RU"/>
              </w:rPr>
            </w:pPr>
          </w:p>
        </w:tc>
        <w:tc>
          <w:tcPr>
            <w:tcW w:w="221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66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84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587"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03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r>
      <w:tr w:rsidR="00802F6C" w:rsidRPr="00802F6C" w:rsidTr="00802F6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N п/п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Фамилия, имя, отчество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Дата рождения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Родственные отношения с гражданином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Дата регистрации в данном жилом помещении</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Место работы, должность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Иные сведения</w:t>
            </w:r>
          </w:p>
        </w:tc>
      </w:tr>
    </w:tbl>
    <w:p w:rsidR="00802F6C" w:rsidRPr="00802F6C" w:rsidRDefault="00802F6C" w:rsidP="00981BB9">
      <w:pPr>
        <w:pStyle w:val="a5"/>
        <w:rPr>
          <w:lang w:eastAsia="ru-RU"/>
        </w:rPr>
      </w:pPr>
      <w:r w:rsidRPr="00802F6C">
        <w:rPr>
          <w:lang w:eastAsia="ru-RU"/>
        </w:rPr>
        <w:br/>
        <w:t>     5. Дополнительные данные о семье гражданина_______________________</w:t>
      </w:r>
      <w:r w:rsidRPr="00802F6C">
        <w:rPr>
          <w:lang w:eastAsia="ru-RU"/>
        </w:rPr>
        <w:br/>
      </w:r>
      <w:r w:rsidRPr="00802F6C">
        <w:rPr>
          <w:lang w:eastAsia="ru-RU"/>
        </w:rPr>
        <w:br/>
        <w:t>  </w:t>
      </w:r>
      <w:proofErr w:type="gramStart"/>
      <w:r w:rsidRPr="00802F6C">
        <w:rPr>
          <w:lang w:eastAsia="ru-RU"/>
        </w:rPr>
        <w:t>   (</w:t>
      </w:r>
      <w:proofErr w:type="gramEnd"/>
      <w:r w:rsidRPr="00802F6C">
        <w:rPr>
          <w:lang w:eastAsia="ru-RU"/>
        </w:rPr>
        <w:t>семья инвалида Великой</w:t>
      </w:r>
      <w:r w:rsidRPr="00802F6C">
        <w:rPr>
          <w:lang w:eastAsia="ru-RU"/>
        </w:rPr>
        <w:br/>
      </w:r>
      <w:r w:rsidRPr="00802F6C">
        <w:rPr>
          <w:lang w:eastAsia="ru-RU"/>
        </w:rPr>
        <w:br/>
        <w:t>     __________________________________________________________________</w:t>
      </w:r>
      <w:r w:rsidRPr="00802F6C">
        <w:rPr>
          <w:lang w:eastAsia="ru-RU"/>
        </w:rPr>
        <w:br/>
      </w:r>
      <w:r w:rsidRPr="00802F6C">
        <w:rPr>
          <w:lang w:eastAsia="ru-RU"/>
        </w:rPr>
        <w:br/>
        <w:t>     Отечественной  войны,   погибшего   военнослужащего,   пенсионера.</w:t>
      </w:r>
      <w:r w:rsidRPr="00802F6C">
        <w:rPr>
          <w:lang w:eastAsia="ru-RU"/>
        </w:rPr>
        <w:br/>
      </w:r>
      <w:r w:rsidRPr="00802F6C">
        <w:rPr>
          <w:lang w:eastAsia="ru-RU"/>
        </w:rPr>
        <w:br/>
        <w:t>     __________________________________________________________________</w:t>
      </w:r>
      <w:r w:rsidRPr="00802F6C">
        <w:rPr>
          <w:lang w:eastAsia="ru-RU"/>
        </w:rPr>
        <w:br/>
      </w:r>
      <w:r w:rsidRPr="00802F6C">
        <w:rPr>
          <w:lang w:eastAsia="ru-RU"/>
        </w:rPr>
        <w:br/>
        <w:t>     многодетная семья и т.д.)</w:t>
      </w:r>
      <w:r w:rsidRPr="00802F6C">
        <w:rPr>
          <w:lang w:eastAsia="ru-RU"/>
        </w:rPr>
        <w:br/>
      </w:r>
      <w:r w:rsidRPr="00802F6C">
        <w:rPr>
          <w:lang w:eastAsia="ru-RU"/>
        </w:rPr>
        <w:br/>
        <w:t>     6. Заключение_____________________________________________________</w:t>
      </w:r>
      <w:r w:rsidRPr="00802F6C">
        <w:rPr>
          <w:lang w:eastAsia="ru-RU"/>
        </w:rPr>
        <w:br/>
      </w:r>
      <w:r w:rsidRPr="00802F6C">
        <w:rPr>
          <w:lang w:eastAsia="ru-RU"/>
        </w:rPr>
        <w:br/>
        <w:t>     __________________________________________________________________</w:t>
      </w:r>
      <w:r w:rsidRPr="00802F6C">
        <w:rPr>
          <w:lang w:eastAsia="ru-RU"/>
        </w:rPr>
        <w:br/>
      </w:r>
      <w:r w:rsidRPr="00802F6C">
        <w:rPr>
          <w:lang w:eastAsia="ru-RU"/>
        </w:rPr>
        <w:br/>
        <w:t>     Подписи __________________________</w:t>
      </w:r>
      <w:r w:rsidRPr="00802F6C">
        <w:rPr>
          <w:lang w:eastAsia="ru-RU"/>
        </w:rPr>
        <w:br/>
      </w:r>
      <w:r w:rsidRPr="00802F6C">
        <w:rPr>
          <w:lang w:eastAsia="ru-RU"/>
        </w:rPr>
        <w:br/>
        <w:t>     __________________________</w:t>
      </w:r>
      <w:r w:rsidRPr="00802F6C">
        <w:rPr>
          <w:lang w:eastAsia="ru-RU"/>
        </w:rPr>
        <w:br/>
      </w:r>
      <w:r w:rsidRPr="00802F6C">
        <w:rPr>
          <w:lang w:eastAsia="ru-RU"/>
        </w:rPr>
        <w:br/>
        <w:t>     __________________________</w:t>
      </w:r>
      <w:r w:rsidRPr="00802F6C">
        <w:rPr>
          <w:lang w:eastAsia="ru-RU"/>
        </w:rPr>
        <w:br/>
      </w:r>
      <w:r w:rsidRPr="00802F6C">
        <w:rPr>
          <w:lang w:eastAsia="ru-RU"/>
        </w:rPr>
        <w:br/>
        <w:t>     Подпись гражданина_____________________</w:t>
      </w:r>
    </w:p>
    <w:p w:rsidR="00802F6C" w:rsidRDefault="00802F6C" w:rsidP="00981BB9">
      <w:pPr>
        <w:pStyle w:val="a5"/>
        <w:rPr>
          <w:sz w:val="28"/>
          <w:szCs w:val="28"/>
          <w:lang w:val="x-none"/>
        </w:rPr>
      </w:pPr>
      <w:r w:rsidRPr="00802F6C">
        <w:rPr>
          <w:b/>
          <w:bCs/>
          <w:lang w:eastAsia="ru-RU"/>
        </w:rPr>
        <w:br/>
      </w:r>
      <w:r w:rsidRPr="00802F6C">
        <w:rPr>
          <w:b/>
          <w:bCs/>
          <w:lang w:eastAsia="ru-RU"/>
        </w:rPr>
        <w:br/>
      </w:r>
    </w:p>
    <w:p w:rsidR="00802F6C" w:rsidRDefault="00802F6C" w:rsidP="00981BB9">
      <w:pPr>
        <w:pStyle w:val="a5"/>
        <w:rPr>
          <w:sz w:val="28"/>
          <w:szCs w:val="28"/>
          <w:lang w:val="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Pr="00CC35A2" w:rsidRDefault="00802F6C" w:rsidP="00802F6C">
      <w:pPr>
        <w:ind w:left="4956"/>
        <w:rPr>
          <w:sz w:val="28"/>
          <w:szCs w:val="28"/>
          <w:lang w:eastAsia="x-none"/>
        </w:rPr>
      </w:pPr>
      <w:r w:rsidRPr="00CC35A2">
        <w:rPr>
          <w:sz w:val="28"/>
          <w:szCs w:val="28"/>
          <w:lang w:val="x-none" w:eastAsia="x-none"/>
        </w:rPr>
        <w:lastRenderedPageBreak/>
        <w:t>П</w:t>
      </w:r>
      <w:r>
        <w:rPr>
          <w:sz w:val="28"/>
          <w:szCs w:val="28"/>
          <w:lang w:eastAsia="x-none"/>
        </w:rPr>
        <w:t>риложение 4</w:t>
      </w:r>
    </w:p>
    <w:p w:rsidR="00802F6C" w:rsidRPr="003C30EC" w:rsidRDefault="00802F6C" w:rsidP="00802F6C">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802F6C" w:rsidRDefault="00802F6C" w:rsidP="00802F6C">
      <w:pPr>
        <w:widowControl/>
        <w:autoSpaceDE/>
        <w:autoSpaceDN/>
        <w:spacing w:after="240"/>
        <w:textAlignment w:val="baseline"/>
        <w:outlineLvl w:val="1"/>
        <w:rPr>
          <w:b/>
          <w:bCs/>
          <w:sz w:val="24"/>
          <w:szCs w:val="24"/>
          <w:lang w:eastAsia="ru-RU"/>
        </w:rPr>
      </w:pPr>
    </w:p>
    <w:p w:rsidR="00802F6C" w:rsidRPr="00802F6C" w:rsidRDefault="00802F6C" w:rsidP="00802F6C">
      <w:pPr>
        <w:widowControl/>
        <w:autoSpaceDE/>
        <w:autoSpaceDN/>
        <w:spacing w:after="240"/>
        <w:textAlignment w:val="baseline"/>
        <w:rPr>
          <w:b/>
          <w:bCs/>
          <w:sz w:val="24"/>
          <w:szCs w:val="24"/>
          <w:lang w:eastAsia="ru-RU"/>
        </w:rPr>
      </w:pPr>
      <w:r w:rsidRPr="00802F6C">
        <w:rPr>
          <w:b/>
          <w:bCs/>
          <w:sz w:val="24"/>
          <w:szCs w:val="24"/>
          <w:lang w:eastAsia="ru-RU"/>
        </w:rPr>
        <w:t>КНИГА РЕГИСТРАЦИИ ГРАЖДАН, ПРИНЯТЫХ НА УЧЕТ ДЛЯ ПРЕДОСТАВЛЕНИЯ ЖИЛЫХ ПОМЕЩЕНИЙ ПО ДОГОВОРАМ СОЦИАЛЬНОГО НАЙМА</w:t>
      </w:r>
    </w:p>
    <w:p w:rsidR="00802F6C" w:rsidRPr="00802F6C" w:rsidRDefault="00802F6C" w:rsidP="00802F6C">
      <w:pPr>
        <w:widowControl/>
        <w:autoSpaceDE/>
        <w:autoSpaceDN/>
        <w:textAlignment w:val="baseline"/>
        <w:rPr>
          <w:sz w:val="24"/>
          <w:szCs w:val="24"/>
          <w:lang w:eastAsia="ru-RU"/>
        </w:rPr>
      </w:pPr>
      <w:r w:rsidRPr="00802F6C">
        <w:rPr>
          <w:sz w:val="24"/>
          <w:szCs w:val="24"/>
          <w:lang w:eastAsia="ru-RU"/>
        </w:rPr>
        <w:br/>
        <w:t>     Населенный пункт__________________________________________________</w:t>
      </w:r>
      <w:r w:rsidRPr="00802F6C">
        <w:rPr>
          <w:sz w:val="24"/>
          <w:szCs w:val="24"/>
          <w:lang w:eastAsia="ru-RU"/>
        </w:rPr>
        <w:br/>
      </w:r>
      <w:r w:rsidRPr="00802F6C">
        <w:rPr>
          <w:sz w:val="24"/>
          <w:szCs w:val="24"/>
          <w:lang w:eastAsia="ru-RU"/>
        </w:rPr>
        <w:br/>
        <w:t>  </w:t>
      </w:r>
      <w:proofErr w:type="gramStart"/>
      <w:r w:rsidRPr="00802F6C">
        <w:rPr>
          <w:sz w:val="24"/>
          <w:szCs w:val="24"/>
          <w:lang w:eastAsia="ru-RU"/>
        </w:rPr>
        <w:t>   (</w:t>
      </w:r>
      <w:proofErr w:type="gramEnd"/>
      <w:r w:rsidRPr="00802F6C">
        <w:rPr>
          <w:sz w:val="24"/>
          <w:szCs w:val="24"/>
          <w:lang w:eastAsia="ru-RU"/>
        </w:rPr>
        <w:t>город, поселок, село и др.)</w:t>
      </w:r>
      <w:r w:rsidRPr="00802F6C">
        <w:rPr>
          <w:sz w:val="24"/>
          <w:szCs w:val="24"/>
          <w:lang w:eastAsia="ru-RU"/>
        </w:rPr>
        <w:br/>
      </w:r>
      <w:r w:rsidRPr="00802F6C">
        <w:rPr>
          <w:sz w:val="24"/>
          <w:szCs w:val="24"/>
          <w:lang w:eastAsia="ru-RU"/>
        </w:rPr>
        <w:br/>
        <w:t>     __________________________________________________________________</w:t>
      </w:r>
      <w:r w:rsidRPr="00802F6C">
        <w:rPr>
          <w:sz w:val="24"/>
          <w:szCs w:val="24"/>
          <w:lang w:eastAsia="ru-RU"/>
        </w:rPr>
        <w:br/>
      </w:r>
      <w:r w:rsidRPr="00802F6C">
        <w:rPr>
          <w:sz w:val="24"/>
          <w:szCs w:val="24"/>
          <w:lang w:eastAsia="ru-RU"/>
        </w:rPr>
        <w:br/>
        <w:t>     наименование уполномоченного органа</w:t>
      </w:r>
      <w:r w:rsidRPr="00802F6C">
        <w:rPr>
          <w:sz w:val="24"/>
          <w:szCs w:val="24"/>
          <w:lang w:eastAsia="ru-RU"/>
        </w:rPr>
        <w:br/>
      </w:r>
      <w:r w:rsidRPr="00802F6C">
        <w:rPr>
          <w:sz w:val="24"/>
          <w:szCs w:val="24"/>
          <w:lang w:eastAsia="ru-RU"/>
        </w:rPr>
        <w:br/>
        <w:t>     </w:t>
      </w:r>
      <w:proofErr w:type="gramStart"/>
      <w:r w:rsidRPr="00802F6C">
        <w:rPr>
          <w:sz w:val="24"/>
          <w:szCs w:val="24"/>
          <w:lang w:eastAsia="ru-RU"/>
        </w:rPr>
        <w:t>Начата  _</w:t>
      </w:r>
      <w:proofErr w:type="gramEnd"/>
      <w:r w:rsidRPr="00802F6C">
        <w:rPr>
          <w:sz w:val="24"/>
          <w:szCs w:val="24"/>
          <w:lang w:eastAsia="ru-RU"/>
        </w:rPr>
        <w:t>____________</w:t>
      </w:r>
      <w:r w:rsidRPr="00802F6C">
        <w:rPr>
          <w:sz w:val="24"/>
          <w:szCs w:val="24"/>
          <w:lang w:eastAsia="ru-RU"/>
        </w:rPr>
        <w:br/>
      </w:r>
      <w:r w:rsidRPr="00802F6C">
        <w:rPr>
          <w:sz w:val="24"/>
          <w:szCs w:val="24"/>
          <w:lang w:eastAsia="ru-RU"/>
        </w:rPr>
        <w:br/>
        <w:t>     Окончена_____________</w:t>
      </w:r>
    </w:p>
    <w:tbl>
      <w:tblPr>
        <w:tblW w:w="0" w:type="auto"/>
        <w:tblCellMar>
          <w:left w:w="0" w:type="dxa"/>
          <w:right w:w="0" w:type="dxa"/>
        </w:tblCellMar>
        <w:tblLook w:val="04A0" w:firstRow="1" w:lastRow="0" w:firstColumn="1" w:lastColumn="0" w:noHBand="0" w:noVBand="1"/>
      </w:tblPr>
      <w:tblGrid>
        <w:gridCol w:w="867"/>
        <w:gridCol w:w="1087"/>
        <w:gridCol w:w="1124"/>
        <w:gridCol w:w="1113"/>
        <w:gridCol w:w="1315"/>
        <w:gridCol w:w="1315"/>
        <w:gridCol w:w="1445"/>
        <w:gridCol w:w="853"/>
        <w:gridCol w:w="1086"/>
      </w:tblGrid>
      <w:tr w:rsidR="00802F6C" w:rsidRPr="00802F6C" w:rsidTr="00802F6C">
        <w:trPr>
          <w:trHeight w:val="15"/>
        </w:trPr>
        <w:tc>
          <w:tcPr>
            <w:tcW w:w="1478" w:type="dxa"/>
            <w:tcBorders>
              <w:top w:val="nil"/>
              <w:left w:val="nil"/>
              <w:bottom w:val="nil"/>
              <w:right w:val="nil"/>
            </w:tcBorders>
            <w:shd w:val="clear" w:color="auto" w:fill="auto"/>
            <w:hideMark/>
          </w:tcPr>
          <w:p w:rsidR="00802F6C" w:rsidRPr="00802F6C" w:rsidRDefault="00802F6C" w:rsidP="00802F6C">
            <w:pPr>
              <w:widowControl/>
              <w:autoSpaceDE/>
              <w:autoSpaceDN/>
              <w:rPr>
                <w:sz w:val="24"/>
                <w:szCs w:val="24"/>
                <w:lang w:eastAsia="ru-RU"/>
              </w:rPr>
            </w:pPr>
          </w:p>
        </w:tc>
        <w:tc>
          <w:tcPr>
            <w:tcW w:w="221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47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03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2772"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66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84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663"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47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r>
      <w:tr w:rsidR="00802F6C" w:rsidRPr="00802F6C" w:rsidTr="00802F6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N п\п учетного дела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Фамилия, имя, отчество принятого на учет гражданина. Состав семьи (фамилия, имя, отчество, год рождения)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Родственные отношения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Адрес и размер занимаемого жилого помещения и количество комнат</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Основание признания нуждающимися в предоставлении жилых помещений</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Решение о предоставлении жилого помещения (дата и номер)</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Адрес предоставленного жилого помещения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Решение о снятии с учета (дата и номер)</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Примечание</w:t>
            </w:r>
          </w:p>
        </w:tc>
      </w:tr>
      <w:tr w:rsidR="00802F6C" w:rsidRPr="00802F6C" w:rsidTr="00802F6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r>
    </w:tbl>
    <w:p w:rsidR="00802F6C" w:rsidRDefault="00802F6C" w:rsidP="00802F6C">
      <w:pPr>
        <w:ind w:left="4956"/>
        <w:rPr>
          <w:sz w:val="28"/>
          <w:szCs w:val="28"/>
          <w:lang w:val="x-none" w:eastAsia="x-none"/>
        </w:rPr>
      </w:pPr>
      <w:r w:rsidRPr="00802F6C">
        <w:rPr>
          <w:b/>
          <w:bCs/>
          <w:sz w:val="24"/>
          <w:szCs w:val="24"/>
          <w:lang w:eastAsia="ru-RU"/>
        </w:rPr>
        <w:t>     </w:t>
      </w:r>
      <w:r w:rsidRPr="00802F6C">
        <w:rPr>
          <w:b/>
          <w:bCs/>
          <w:sz w:val="24"/>
          <w:szCs w:val="24"/>
          <w:lang w:eastAsia="ru-RU"/>
        </w:rPr>
        <w:br/>
      </w:r>
      <w:r w:rsidRPr="00802F6C">
        <w:rPr>
          <w:b/>
          <w:bCs/>
          <w:sz w:val="24"/>
          <w:szCs w:val="24"/>
          <w:lang w:eastAsia="ru-RU"/>
        </w:rPr>
        <w:br/>
      </w: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Pr="00CC35A2" w:rsidRDefault="00802F6C" w:rsidP="00802F6C">
      <w:pPr>
        <w:ind w:left="4956"/>
        <w:rPr>
          <w:sz w:val="28"/>
          <w:szCs w:val="28"/>
          <w:lang w:eastAsia="x-none"/>
        </w:rPr>
      </w:pPr>
      <w:r w:rsidRPr="00CC35A2">
        <w:rPr>
          <w:sz w:val="28"/>
          <w:szCs w:val="28"/>
          <w:lang w:val="x-none" w:eastAsia="x-none"/>
        </w:rPr>
        <w:t>П</w:t>
      </w:r>
      <w:r>
        <w:rPr>
          <w:sz w:val="28"/>
          <w:szCs w:val="28"/>
          <w:lang w:eastAsia="x-none"/>
        </w:rPr>
        <w:t>риложение 5</w:t>
      </w:r>
    </w:p>
    <w:p w:rsidR="00802F6C" w:rsidRPr="003C30EC" w:rsidRDefault="00802F6C" w:rsidP="00802F6C">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802F6C" w:rsidRPr="00802F6C" w:rsidRDefault="00802F6C" w:rsidP="00802F6C">
      <w:pPr>
        <w:widowControl/>
        <w:autoSpaceDE/>
        <w:autoSpaceDN/>
        <w:spacing w:after="240"/>
        <w:textAlignment w:val="baseline"/>
        <w:outlineLvl w:val="1"/>
        <w:rPr>
          <w:sz w:val="24"/>
          <w:szCs w:val="24"/>
          <w:lang w:eastAsia="ru-RU"/>
        </w:rPr>
      </w:pPr>
      <w:r w:rsidRPr="00802F6C">
        <w:rPr>
          <w:sz w:val="24"/>
          <w:szCs w:val="24"/>
          <w:lang w:eastAsia="ru-RU"/>
        </w:rPr>
        <w:br/>
        <w:t>     Угловой штамп </w:t>
      </w:r>
    </w:p>
    <w:p w:rsidR="00981BB9" w:rsidRDefault="00802F6C" w:rsidP="00981BB9">
      <w:pPr>
        <w:widowControl/>
        <w:autoSpaceDE/>
        <w:autoSpaceDN/>
        <w:jc w:val="right"/>
        <w:textAlignment w:val="baseline"/>
        <w:rPr>
          <w:sz w:val="24"/>
          <w:szCs w:val="24"/>
          <w:lang w:eastAsia="ru-RU"/>
        </w:rPr>
      </w:pPr>
      <w:r w:rsidRPr="00802F6C">
        <w:rPr>
          <w:sz w:val="24"/>
          <w:szCs w:val="24"/>
          <w:lang w:eastAsia="ru-RU"/>
        </w:rPr>
        <w:br/>
        <w:t>     Куд</w:t>
      </w:r>
      <w:r w:rsidR="00981BB9">
        <w:rPr>
          <w:sz w:val="24"/>
          <w:szCs w:val="24"/>
          <w:lang w:eastAsia="ru-RU"/>
        </w:rPr>
        <w:t>а______________________________</w:t>
      </w:r>
      <w:r w:rsidRPr="00802F6C">
        <w:rPr>
          <w:sz w:val="24"/>
          <w:szCs w:val="24"/>
          <w:lang w:eastAsia="ru-RU"/>
        </w:rPr>
        <w:br/>
        <w:t>     ___</w:t>
      </w:r>
      <w:r w:rsidR="00981BB9">
        <w:rPr>
          <w:sz w:val="24"/>
          <w:szCs w:val="24"/>
          <w:lang w:eastAsia="ru-RU"/>
        </w:rPr>
        <w:t>_______________________________</w:t>
      </w:r>
      <w:r w:rsidRPr="00802F6C">
        <w:rPr>
          <w:sz w:val="24"/>
          <w:szCs w:val="24"/>
          <w:lang w:eastAsia="ru-RU"/>
        </w:rPr>
        <w:br/>
        <w:t>     ___</w:t>
      </w:r>
      <w:r w:rsidR="00981BB9">
        <w:rPr>
          <w:sz w:val="24"/>
          <w:szCs w:val="24"/>
          <w:lang w:eastAsia="ru-RU"/>
        </w:rPr>
        <w:t>_______________________________</w:t>
      </w:r>
      <w:r w:rsidRPr="00802F6C">
        <w:rPr>
          <w:sz w:val="24"/>
          <w:szCs w:val="24"/>
          <w:lang w:eastAsia="ru-RU"/>
        </w:rPr>
        <w:br/>
        <w:t>     Куд</w:t>
      </w:r>
      <w:r w:rsidR="00981BB9">
        <w:rPr>
          <w:sz w:val="24"/>
          <w:szCs w:val="24"/>
          <w:lang w:eastAsia="ru-RU"/>
        </w:rPr>
        <w:t>а______________________________</w:t>
      </w:r>
      <w:r w:rsidRPr="00802F6C">
        <w:rPr>
          <w:sz w:val="24"/>
          <w:szCs w:val="24"/>
          <w:lang w:eastAsia="ru-RU"/>
        </w:rPr>
        <w:br/>
        <w:t>     __________________________________</w:t>
      </w:r>
    </w:p>
    <w:p w:rsidR="00981BB9" w:rsidRDefault="00802F6C" w:rsidP="00981BB9">
      <w:pPr>
        <w:widowControl/>
        <w:autoSpaceDE/>
        <w:autoSpaceDN/>
        <w:jc w:val="center"/>
        <w:textAlignment w:val="baseline"/>
        <w:rPr>
          <w:sz w:val="24"/>
          <w:szCs w:val="24"/>
          <w:lang w:eastAsia="ru-RU"/>
        </w:rPr>
      </w:pPr>
      <w:r w:rsidRPr="00802F6C">
        <w:rPr>
          <w:sz w:val="24"/>
          <w:szCs w:val="24"/>
          <w:lang w:eastAsia="ru-RU"/>
        </w:rPr>
        <w:br/>
      </w:r>
      <w:r w:rsidRPr="00802F6C">
        <w:rPr>
          <w:sz w:val="24"/>
          <w:szCs w:val="24"/>
          <w:lang w:eastAsia="ru-RU"/>
        </w:rPr>
        <w:br/>
        <w:t>     Извещение</w:t>
      </w:r>
    </w:p>
    <w:p w:rsidR="00981BB9" w:rsidRDefault="00802F6C" w:rsidP="00802F6C">
      <w:pPr>
        <w:widowControl/>
        <w:autoSpaceDE/>
        <w:autoSpaceDN/>
        <w:textAlignment w:val="baseline"/>
        <w:rPr>
          <w:sz w:val="24"/>
          <w:szCs w:val="24"/>
          <w:lang w:eastAsia="ru-RU"/>
        </w:rPr>
      </w:pPr>
      <w:r w:rsidRPr="00802F6C">
        <w:rPr>
          <w:sz w:val="24"/>
          <w:szCs w:val="24"/>
          <w:lang w:eastAsia="ru-RU"/>
        </w:rPr>
        <w:br/>
        <w:t>     Согласно решению___________________</w:t>
      </w:r>
      <w:r w:rsidR="00981BB9">
        <w:rPr>
          <w:sz w:val="24"/>
          <w:szCs w:val="24"/>
          <w:lang w:eastAsia="ru-RU"/>
        </w:rPr>
        <w:t>_______________________________</w:t>
      </w:r>
      <w:r w:rsidRPr="00802F6C">
        <w:rPr>
          <w:sz w:val="24"/>
          <w:szCs w:val="24"/>
          <w:lang w:eastAsia="ru-RU"/>
        </w:rPr>
        <w:br/>
        <w:t>  </w:t>
      </w:r>
      <w:proofErr w:type="gramStart"/>
      <w:r w:rsidRPr="00802F6C">
        <w:rPr>
          <w:sz w:val="24"/>
          <w:szCs w:val="24"/>
          <w:lang w:eastAsia="ru-RU"/>
        </w:rPr>
        <w:t>   (</w:t>
      </w:r>
      <w:proofErr w:type="gramEnd"/>
      <w:r w:rsidRPr="00802F6C">
        <w:rPr>
          <w:sz w:val="24"/>
          <w:szCs w:val="24"/>
          <w:lang w:eastAsia="ru-RU"/>
        </w:rPr>
        <w:t>наименование о</w:t>
      </w:r>
      <w:r w:rsidR="00981BB9">
        <w:rPr>
          <w:sz w:val="24"/>
          <w:szCs w:val="24"/>
          <w:lang w:eastAsia="ru-RU"/>
        </w:rPr>
        <w:t>ргана, осуществляющего принятие</w:t>
      </w:r>
      <w:r w:rsidRPr="00802F6C">
        <w:rPr>
          <w:sz w:val="24"/>
          <w:szCs w:val="24"/>
          <w:lang w:eastAsia="ru-RU"/>
        </w:rPr>
        <w:br/>
        <w:t>     ___________________________________</w:t>
      </w:r>
      <w:r w:rsidR="00981BB9">
        <w:rPr>
          <w:sz w:val="24"/>
          <w:szCs w:val="24"/>
          <w:lang w:eastAsia="ru-RU"/>
        </w:rPr>
        <w:t>_______________________________</w:t>
      </w:r>
      <w:r w:rsidRPr="00802F6C">
        <w:rPr>
          <w:sz w:val="24"/>
          <w:szCs w:val="24"/>
          <w:lang w:eastAsia="ru-RU"/>
        </w:rPr>
        <w:br/>
        <w:t xml:space="preserve">     на учет граждан в качестве </w:t>
      </w:r>
      <w:r w:rsidR="00981BB9">
        <w:rPr>
          <w:sz w:val="24"/>
          <w:szCs w:val="24"/>
          <w:lang w:eastAsia="ru-RU"/>
        </w:rPr>
        <w:t>нуждающихся в жилых помещениях)</w:t>
      </w:r>
      <w:r w:rsidRPr="00802F6C">
        <w:rPr>
          <w:sz w:val="24"/>
          <w:szCs w:val="24"/>
          <w:lang w:eastAsia="ru-RU"/>
        </w:rPr>
        <w:br/>
        <w:t>     N_____________ от "__" ____________</w:t>
      </w:r>
      <w:r w:rsidR="00981BB9">
        <w:rPr>
          <w:sz w:val="24"/>
          <w:szCs w:val="24"/>
          <w:lang w:eastAsia="ru-RU"/>
        </w:rPr>
        <w:t>____ 20__ г. Вы приняты на учет</w:t>
      </w:r>
      <w:r w:rsidRPr="00802F6C">
        <w:rPr>
          <w:sz w:val="24"/>
          <w:szCs w:val="24"/>
          <w:lang w:eastAsia="ru-RU"/>
        </w:rPr>
        <w:br/>
        <w:t>     в качестве нуждающихся в жилых поме</w:t>
      </w:r>
      <w:r w:rsidR="00981BB9">
        <w:rPr>
          <w:sz w:val="24"/>
          <w:szCs w:val="24"/>
          <w:lang w:eastAsia="ru-RU"/>
        </w:rPr>
        <w:t>щениях, с составом семьи_______</w:t>
      </w:r>
      <w:r w:rsidR="00981BB9">
        <w:rPr>
          <w:sz w:val="24"/>
          <w:szCs w:val="24"/>
          <w:lang w:eastAsia="ru-RU"/>
        </w:rPr>
        <w:br/>
        <w:t>     человек (а</w:t>
      </w:r>
      <w:proofErr w:type="gramStart"/>
      <w:r w:rsidR="00981BB9">
        <w:rPr>
          <w:sz w:val="24"/>
          <w:szCs w:val="24"/>
          <w:lang w:eastAsia="ru-RU"/>
        </w:rPr>
        <w:t>):</w:t>
      </w:r>
      <w:r w:rsidRPr="00802F6C">
        <w:rPr>
          <w:sz w:val="24"/>
          <w:szCs w:val="24"/>
          <w:lang w:eastAsia="ru-RU"/>
        </w:rPr>
        <w:br/>
        <w:t>   </w:t>
      </w:r>
      <w:proofErr w:type="gramEnd"/>
      <w:r w:rsidRPr="00802F6C">
        <w:rPr>
          <w:sz w:val="24"/>
          <w:szCs w:val="24"/>
          <w:lang w:eastAsia="ru-RU"/>
        </w:rPr>
        <w:t>  1._________________________________</w:t>
      </w:r>
      <w:r w:rsidR="00981BB9">
        <w:rPr>
          <w:sz w:val="24"/>
          <w:szCs w:val="24"/>
          <w:lang w:eastAsia="ru-RU"/>
        </w:rPr>
        <w:t>_______________________________</w:t>
      </w:r>
      <w:r w:rsidRPr="00802F6C">
        <w:rPr>
          <w:sz w:val="24"/>
          <w:szCs w:val="24"/>
          <w:lang w:eastAsia="ru-RU"/>
        </w:rPr>
        <w:br/>
        <w:t>     (Ф.И.О., число, месяц, год рож</w:t>
      </w:r>
      <w:r w:rsidR="00981BB9">
        <w:rPr>
          <w:sz w:val="24"/>
          <w:szCs w:val="24"/>
          <w:lang w:eastAsia="ru-RU"/>
        </w:rPr>
        <w:t>дения)</w:t>
      </w:r>
      <w:r w:rsidRPr="00802F6C">
        <w:rPr>
          <w:sz w:val="24"/>
          <w:szCs w:val="24"/>
          <w:lang w:eastAsia="ru-RU"/>
        </w:rPr>
        <w:br/>
        <w:t>     2._________________________________</w:t>
      </w:r>
      <w:r w:rsidR="00981BB9">
        <w:rPr>
          <w:sz w:val="24"/>
          <w:szCs w:val="24"/>
          <w:lang w:eastAsia="ru-RU"/>
        </w:rPr>
        <w:t>_______________________________</w:t>
      </w:r>
      <w:r w:rsidRPr="00802F6C">
        <w:rPr>
          <w:sz w:val="24"/>
          <w:szCs w:val="24"/>
          <w:lang w:eastAsia="ru-RU"/>
        </w:rPr>
        <w:br/>
        <w:t>     (Ф.И.</w:t>
      </w:r>
      <w:r w:rsidR="00981BB9">
        <w:rPr>
          <w:sz w:val="24"/>
          <w:szCs w:val="24"/>
          <w:lang w:eastAsia="ru-RU"/>
        </w:rPr>
        <w:t>О., число, месяц, год рождения)</w:t>
      </w:r>
      <w:r w:rsidRPr="00802F6C">
        <w:rPr>
          <w:sz w:val="24"/>
          <w:szCs w:val="24"/>
          <w:lang w:eastAsia="ru-RU"/>
        </w:rPr>
        <w:br/>
        <w:t>     3._________________________________</w:t>
      </w:r>
      <w:r w:rsidR="00981BB9">
        <w:rPr>
          <w:sz w:val="24"/>
          <w:szCs w:val="24"/>
          <w:lang w:eastAsia="ru-RU"/>
        </w:rPr>
        <w:t>_______________________________</w:t>
      </w:r>
      <w:r w:rsidRPr="00802F6C">
        <w:rPr>
          <w:sz w:val="24"/>
          <w:szCs w:val="24"/>
          <w:lang w:eastAsia="ru-RU"/>
        </w:rPr>
        <w:br/>
        <w:t>     (Ф.И.</w:t>
      </w:r>
      <w:r w:rsidR="00981BB9">
        <w:rPr>
          <w:sz w:val="24"/>
          <w:szCs w:val="24"/>
          <w:lang w:eastAsia="ru-RU"/>
        </w:rPr>
        <w:t>О., число, месяц, год рождения)</w:t>
      </w:r>
      <w:r w:rsidR="00981BB9">
        <w:rPr>
          <w:sz w:val="24"/>
          <w:szCs w:val="24"/>
          <w:lang w:eastAsia="ru-RU"/>
        </w:rPr>
        <w:br/>
        <w:t>     и т.д.</w:t>
      </w:r>
      <w:r w:rsidRPr="00802F6C">
        <w:rPr>
          <w:sz w:val="24"/>
          <w:szCs w:val="24"/>
          <w:lang w:eastAsia="ru-RU"/>
        </w:rPr>
        <w:br/>
        <w:t>     Номер Вашего учетного дела -_______</w:t>
      </w:r>
      <w:r w:rsidR="00981BB9">
        <w:rPr>
          <w:sz w:val="24"/>
          <w:szCs w:val="24"/>
          <w:lang w:eastAsia="ru-RU"/>
        </w:rPr>
        <w:t>_______________________________</w:t>
      </w:r>
      <w:r w:rsidRPr="00802F6C">
        <w:rPr>
          <w:sz w:val="24"/>
          <w:szCs w:val="24"/>
          <w:lang w:eastAsia="ru-RU"/>
        </w:rPr>
        <w:br/>
        <w:t>    </w:t>
      </w:r>
    </w:p>
    <w:p w:rsidR="00802F6C" w:rsidRPr="00802F6C" w:rsidRDefault="00981BB9" w:rsidP="00802F6C">
      <w:pPr>
        <w:widowControl/>
        <w:autoSpaceDE/>
        <w:autoSpaceDN/>
        <w:textAlignment w:val="baseline"/>
        <w:rPr>
          <w:sz w:val="24"/>
          <w:szCs w:val="24"/>
          <w:lang w:eastAsia="ru-RU"/>
        </w:rPr>
      </w:pPr>
      <w:r>
        <w:rPr>
          <w:sz w:val="24"/>
          <w:szCs w:val="24"/>
          <w:lang w:eastAsia="ru-RU"/>
        </w:rPr>
        <w:t xml:space="preserve">    </w:t>
      </w:r>
      <w:r w:rsidR="00802F6C" w:rsidRPr="00802F6C">
        <w:rPr>
          <w:sz w:val="24"/>
          <w:szCs w:val="24"/>
          <w:lang w:eastAsia="ru-RU"/>
        </w:rPr>
        <w:t> ________________________________   </w:t>
      </w:r>
      <w:r>
        <w:rPr>
          <w:sz w:val="24"/>
          <w:szCs w:val="24"/>
          <w:lang w:eastAsia="ru-RU"/>
        </w:rPr>
        <w:t>__________     ________________</w:t>
      </w:r>
      <w:r w:rsidR="00802F6C" w:rsidRPr="00802F6C">
        <w:rPr>
          <w:sz w:val="24"/>
          <w:szCs w:val="24"/>
          <w:lang w:eastAsia="ru-RU"/>
        </w:rPr>
        <w:br/>
        <w:t>  </w:t>
      </w:r>
      <w:proofErr w:type="gramStart"/>
      <w:r w:rsidR="00802F6C" w:rsidRPr="00802F6C">
        <w:rPr>
          <w:sz w:val="24"/>
          <w:szCs w:val="24"/>
          <w:lang w:eastAsia="ru-RU"/>
        </w:rPr>
        <w:t>   (</w:t>
      </w:r>
      <w:proofErr w:type="gramEnd"/>
      <w:r w:rsidR="00802F6C" w:rsidRPr="00802F6C">
        <w:rPr>
          <w:sz w:val="24"/>
          <w:szCs w:val="24"/>
          <w:lang w:eastAsia="ru-RU"/>
        </w:rPr>
        <w:t>руководитель отдела по учету      </w:t>
      </w:r>
      <w:r>
        <w:rPr>
          <w:sz w:val="24"/>
          <w:szCs w:val="24"/>
          <w:lang w:eastAsia="ru-RU"/>
        </w:rPr>
        <w:t>       (подпись) (И.О. Фамилия)</w:t>
      </w:r>
      <w:r w:rsidR="00802F6C" w:rsidRPr="00802F6C">
        <w:rPr>
          <w:sz w:val="24"/>
          <w:szCs w:val="24"/>
          <w:lang w:eastAsia="ru-RU"/>
        </w:rPr>
        <w:br/>
        <w:t>    </w:t>
      </w:r>
      <w:r>
        <w:rPr>
          <w:sz w:val="24"/>
          <w:szCs w:val="24"/>
          <w:lang w:eastAsia="ru-RU"/>
        </w:rPr>
        <w:t> и  распределению жилой площади</w:t>
      </w:r>
      <w:r w:rsidR="00802F6C" w:rsidRPr="00802F6C">
        <w:rPr>
          <w:sz w:val="24"/>
          <w:szCs w:val="24"/>
          <w:lang w:eastAsia="ru-RU"/>
        </w:rPr>
        <w:br/>
        <w:t>   </w:t>
      </w:r>
      <w:r>
        <w:rPr>
          <w:sz w:val="24"/>
          <w:szCs w:val="24"/>
          <w:lang w:eastAsia="ru-RU"/>
        </w:rPr>
        <w:t>  или должностное лицо,</w:t>
      </w:r>
      <w:r>
        <w:rPr>
          <w:sz w:val="24"/>
          <w:szCs w:val="24"/>
          <w:lang w:eastAsia="ru-RU"/>
        </w:rPr>
        <w:br/>
        <w:t>     ответственное за учет)</w:t>
      </w:r>
      <w:r w:rsidR="00802F6C" w:rsidRPr="00802F6C">
        <w:rPr>
          <w:sz w:val="24"/>
          <w:szCs w:val="24"/>
          <w:lang w:eastAsia="ru-RU"/>
        </w:rPr>
        <w:br/>
        <w:t>     М.П.</w:t>
      </w:r>
      <w:r w:rsidR="00802F6C" w:rsidRPr="00802F6C">
        <w:rPr>
          <w:sz w:val="24"/>
          <w:szCs w:val="24"/>
          <w:lang w:eastAsia="ru-RU"/>
        </w:rPr>
        <w:br/>
      </w:r>
      <w:r w:rsidR="00802F6C" w:rsidRPr="00802F6C">
        <w:rPr>
          <w:sz w:val="24"/>
          <w:szCs w:val="24"/>
          <w:lang w:eastAsia="ru-RU"/>
        </w:rPr>
        <w:br/>
        <w:t>     "____" __________________ 20 ______г.</w:t>
      </w:r>
      <w:r w:rsidR="00802F6C" w:rsidRPr="00802F6C">
        <w:rPr>
          <w:sz w:val="24"/>
          <w:szCs w:val="24"/>
          <w:lang w:eastAsia="ru-RU"/>
        </w:rPr>
        <w:br/>
      </w:r>
    </w:p>
    <w:p w:rsidR="00802F6C" w:rsidRDefault="00802F6C" w:rsidP="00802F6C">
      <w:pPr>
        <w:ind w:left="4956"/>
        <w:rPr>
          <w:sz w:val="28"/>
          <w:szCs w:val="28"/>
          <w:lang w:val="x-none" w:eastAsia="x-none"/>
        </w:rPr>
      </w:pPr>
    </w:p>
    <w:p w:rsidR="00802F6C" w:rsidRDefault="00802F6C" w:rsidP="00802F6C">
      <w:pPr>
        <w:ind w:left="4956"/>
        <w:rPr>
          <w:sz w:val="28"/>
          <w:szCs w:val="28"/>
          <w:lang w:val="x-none" w:eastAsia="x-none"/>
        </w:rPr>
      </w:pPr>
    </w:p>
    <w:p w:rsidR="00802F6C" w:rsidRDefault="00802F6C" w:rsidP="00981BB9">
      <w:pPr>
        <w:rPr>
          <w:sz w:val="28"/>
          <w:szCs w:val="28"/>
          <w:lang w:val="x-none" w:eastAsia="x-none"/>
        </w:rPr>
      </w:pPr>
    </w:p>
    <w:p w:rsidR="00802F6C" w:rsidRPr="00CC35A2" w:rsidRDefault="00802F6C" w:rsidP="00802F6C">
      <w:pPr>
        <w:ind w:left="4956"/>
        <w:rPr>
          <w:sz w:val="28"/>
          <w:szCs w:val="28"/>
          <w:lang w:eastAsia="x-none"/>
        </w:rPr>
      </w:pPr>
      <w:r w:rsidRPr="00CC35A2">
        <w:rPr>
          <w:sz w:val="28"/>
          <w:szCs w:val="28"/>
          <w:lang w:val="x-none" w:eastAsia="x-none"/>
        </w:rPr>
        <w:lastRenderedPageBreak/>
        <w:t>П</w:t>
      </w:r>
      <w:r>
        <w:rPr>
          <w:sz w:val="28"/>
          <w:szCs w:val="28"/>
          <w:lang w:eastAsia="x-none"/>
        </w:rPr>
        <w:t>риложение 6</w:t>
      </w:r>
    </w:p>
    <w:p w:rsidR="00802F6C" w:rsidRDefault="00802F6C" w:rsidP="00802F6C">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627959" w:rsidRPr="00627959">
        <w:rPr>
          <w:bCs/>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bCs/>
          <w:sz w:val="28"/>
          <w:szCs w:val="28"/>
        </w:rPr>
        <w:t>»</w:t>
      </w:r>
    </w:p>
    <w:p w:rsidR="00981BB9" w:rsidRPr="003C30EC" w:rsidRDefault="00981BB9" w:rsidP="00802F6C">
      <w:pPr>
        <w:ind w:left="4956"/>
        <w:rPr>
          <w:bCs/>
          <w:sz w:val="28"/>
          <w:szCs w:val="28"/>
          <w:highlight w:val="yellow"/>
        </w:rPr>
      </w:pPr>
    </w:p>
    <w:p w:rsidR="00802F6C" w:rsidRPr="00802F6C" w:rsidRDefault="00802F6C" w:rsidP="00802F6C">
      <w:pPr>
        <w:widowControl/>
        <w:autoSpaceDE/>
        <w:autoSpaceDN/>
        <w:spacing w:after="240"/>
        <w:jc w:val="center"/>
        <w:textAlignment w:val="baseline"/>
        <w:rPr>
          <w:b/>
          <w:bCs/>
          <w:sz w:val="24"/>
          <w:szCs w:val="24"/>
          <w:lang w:eastAsia="ru-RU"/>
        </w:rPr>
      </w:pPr>
      <w:r w:rsidRPr="00802F6C">
        <w:rPr>
          <w:b/>
          <w:bCs/>
          <w:sz w:val="24"/>
          <w:szCs w:val="24"/>
          <w:lang w:eastAsia="ru-RU"/>
        </w:rPr>
        <w:t>КНИГА ОЧЕРЕДНОСТИ ГРАЖДАН, СОСТОЯЩИХ НА УЧЕТЕ НУЖДАЮЩИХСЯ В ПРЕДОСТАВЛЕНИИ ЖИЛОГО ПОМЕЩЕНИЯ ПО ДОГОВОРУ СОЦИАЛЬНОГО НАЙМА</w:t>
      </w:r>
    </w:p>
    <w:p w:rsidR="00802F6C" w:rsidRDefault="00802F6C" w:rsidP="00802F6C">
      <w:pPr>
        <w:widowControl/>
        <w:autoSpaceDE/>
        <w:autoSpaceDN/>
        <w:textAlignment w:val="baseline"/>
        <w:rPr>
          <w:sz w:val="24"/>
          <w:szCs w:val="24"/>
          <w:lang w:eastAsia="ru-RU"/>
        </w:rPr>
      </w:pPr>
      <w:r w:rsidRPr="00802F6C">
        <w:rPr>
          <w:sz w:val="24"/>
          <w:szCs w:val="24"/>
          <w:lang w:eastAsia="ru-RU"/>
        </w:rPr>
        <w:t>     Населенный пункт__________________________________________________</w:t>
      </w:r>
      <w:r w:rsidRPr="00802F6C">
        <w:rPr>
          <w:sz w:val="24"/>
          <w:szCs w:val="24"/>
          <w:lang w:eastAsia="ru-RU"/>
        </w:rPr>
        <w:br/>
        <w:t>  </w:t>
      </w:r>
      <w:proofErr w:type="gramStart"/>
      <w:r w:rsidRPr="00802F6C">
        <w:rPr>
          <w:sz w:val="24"/>
          <w:szCs w:val="24"/>
          <w:lang w:eastAsia="ru-RU"/>
        </w:rPr>
        <w:t>   (</w:t>
      </w:r>
      <w:proofErr w:type="gramEnd"/>
      <w:r w:rsidRPr="00802F6C">
        <w:rPr>
          <w:sz w:val="24"/>
          <w:szCs w:val="24"/>
          <w:lang w:eastAsia="ru-RU"/>
        </w:rPr>
        <w:t>город, поселок, село и др.)</w:t>
      </w:r>
      <w:r w:rsidRPr="00802F6C">
        <w:rPr>
          <w:sz w:val="24"/>
          <w:szCs w:val="24"/>
          <w:lang w:eastAsia="ru-RU"/>
        </w:rPr>
        <w:br/>
      </w:r>
      <w:r w:rsidRPr="00802F6C">
        <w:rPr>
          <w:sz w:val="24"/>
          <w:szCs w:val="24"/>
          <w:lang w:eastAsia="ru-RU"/>
        </w:rPr>
        <w:br/>
        <w:t>     __________________________________________________________________</w:t>
      </w:r>
      <w:r w:rsidRPr="00802F6C">
        <w:rPr>
          <w:sz w:val="24"/>
          <w:szCs w:val="24"/>
          <w:lang w:eastAsia="ru-RU"/>
        </w:rPr>
        <w:br/>
      </w:r>
      <w:r w:rsidRPr="00802F6C">
        <w:rPr>
          <w:sz w:val="24"/>
          <w:szCs w:val="24"/>
          <w:lang w:eastAsia="ru-RU"/>
        </w:rPr>
        <w:br/>
        <w:t>     наименование уполномоченного органа</w:t>
      </w:r>
      <w:r w:rsidRPr="00802F6C">
        <w:rPr>
          <w:sz w:val="24"/>
          <w:szCs w:val="24"/>
          <w:lang w:eastAsia="ru-RU"/>
        </w:rPr>
        <w:br/>
      </w:r>
      <w:r w:rsidRPr="00802F6C">
        <w:rPr>
          <w:sz w:val="24"/>
          <w:szCs w:val="24"/>
          <w:lang w:eastAsia="ru-RU"/>
        </w:rPr>
        <w:br/>
        <w:t>     Начата_________________</w:t>
      </w:r>
      <w:r w:rsidRPr="00802F6C">
        <w:rPr>
          <w:sz w:val="24"/>
          <w:szCs w:val="24"/>
          <w:lang w:eastAsia="ru-RU"/>
        </w:rPr>
        <w:br/>
      </w:r>
      <w:r w:rsidRPr="00802F6C">
        <w:rPr>
          <w:sz w:val="24"/>
          <w:szCs w:val="24"/>
          <w:lang w:eastAsia="ru-RU"/>
        </w:rPr>
        <w:br/>
        <w:t>     Окончена_______________</w:t>
      </w:r>
    </w:p>
    <w:p w:rsidR="00802F6C" w:rsidRPr="00802F6C" w:rsidRDefault="00802F6C" w:rsidP="00802F6C">
      <w:pPr>
        <w:widowControl/>
        <w:autoSpaceDE/>
        <w:autoSpaceDN/>
        <w:textAlignment w:val="baseline"/>
        <w:rPr>
          <w:sz w:val="24"/>
          <w:szCs w:val="24"/>
          <w:lang w:eastAsia="ru-RU"/>
        </w:rPr>
      </w:pPr>
    </w:p>
    <w:tbl>
      <w:tblPr>
        <w:tblW w:w="0" w:type="auto"/>
        <w:tblCellMar>
          <w:left w:w="0" w:type="dxa"/>
          <w:right w:w="0" w:type="dxa"/>
        </w:tblCellMar>
        <w:tblLook w:val="04A0" w:firstRow="1" w:lastRow="0" w:firstColumn="1" w:lastColumn="0" w:noHBand="0" w:noVBand="1"/>
      </w:tblPr>
      <w:tblGrid>
        <w:gridCol w:w="1446"/>
        <w:gridCol w:w="1629"/>
        <w:gridCol w:w="1474"/>
        <w:gridCol w:w="965"/>
        <w:gridCol w:w="898"/>
        <w:gridCol w:w="965"/>
        <w:gridCol w:w="965"/>
        <w:gridCol w:w="898"/>
        <w:gridCol w:w="965"/>
      </w:tblGrid>
      <w:tr w:rsidR="00802F6C" w:rsidRPr="00802F6C" w:rsidTr="00802F6C">
        <w:trPr>
          <w:trHeight w:val="15"/>
        </w:trPr>
        <w:tc>
          <w:tcPr>
            <w:tcW w:w="1848" w:type="dxa"/>
            <w:tcBorders>
              <w:top w:val="nil"/>
              <w:left w:val="nil"/>
              <w:bottom w:val="nil"/>
              <w:right w:val="nil"/>
            </w:tcBorders>
            <w:shd w:val="clear" w:color="auto" w:fill="auto"/>
            <w:hideMark/>
          </w:tcPr>
          <w:p w:rsidR="00802F6C" w:rsidRPr="00802F6C" w:rsidRDefault="00802F6C" w:rsidP="00802F6C">
            <w:pPr>
              <w:widowControl/>
              <w:autoSpaceDE/>
              <w:autoSpaceDN/>
              <w:rPr>
                <w:sz w:val="24"/>
                <w:szCs w:val="24"/>
                <w:lang w:eastAsia="ru-RU"/>
              </w:rPr>
            </w:pPr>
          </w:p>
        </w:tc>
        <w:tc>
          <w:tcPr>
            <w:tcW w:w="221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478"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109"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109"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c>
          <w:tcPr>
            <w:tcW w:w="1294" w:type="dxa"/>
            <w:tcBorders>
              <w:top w:val="nil"/>
              <w:left w:val="nil"/>
              <w:bottom w:val="nil"/>
              <w:right w:val="nil"/>
            </w:tcBorders>
            <w:shd w:val="clear" w:color="auto" w:fill="auto"/>
            <w:hideMark/>
          </w:tcPr>
          <w:p w:rsidR="00802F6C" w:rsidRPr="00802F6C" w:rsidRDefault="00802F6C" w:rsidP="00802F6C">
            <w:pPr>
              <w:widowControl/>
              <w:autoSpaceDE/>
              <w:autoSpaceDN/>
              <w:rPr>
                <w:sz w:val="20"/>
                <w:szCs w:val="20"/>
                <w:lang w:eastAsia="ru-RU"/>
              </w:rPr>
            </w:pPr>
          </w:p>
        </w:tc>
      </w:tr>
      <w:tr w:rsidR="00802F6C" w:rsidRPr="00802F6C" w:rsidTr="00802F6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Номер учетного дела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Фамилия, имя, отчество заявителя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Дата постановки на учет</w:t>
            </w:r>
          </w:p>
        </w:tc>
        <w:tc>
          <w:tcPr>
            <w:tcW w:w="73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Номер очередности после перерегистрации</w:t>
            </w:r>
          </w:p>
        </w:tc>
      </w:tr>
      <w:tr w:rsidR="00802F6C" w:rsidRPr="00802F6C" w:rsidTr="00802F6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02F6C" w:rsidRPr="00802F6C" w:rsidRDefault="00802F6C" w:rsidP="00802F6C">
            <w:pPr>
              <w:widowControl/>
              <w:autoSpaceDE/>
              <w:autoSpaceDN/>
              <w:jc w:val="center"/>
              <w:textAlignment w:val="baseline"/>
              <w:rPr>
                <w:sz w:val="24"/>
                <w:szCs w:val="24"/>
                <w:lang w:eastAsia="ru-RU"/>
              </w:rPr>
            </w:pPr>
            <w:r w:rsidRPr="00802F6C">
              <w:rPr>
                <w:sz w:val="24"/>
                <w:szCs w:val="24"/>
                <w:lang w:eastAsia="ru-RU"/>
              </w:rPr>
              <w:t>200_ г.</w:t>
            </w:r>
          </w:p>
        </w:tc>
      </w:tr>
      <w:tr w:rsidR="00802F6C" w:rsidRPr="00802F6C" w:rsidTr="00802F6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802F6C" w:rsidRPr="00802F6C" w:rsidRDefault="00802F6C" w:rsidP="00802F6C">
            <w:pPr>
              <w:widowControl/>
              <w:autoSpaceDE/>
              <w:autoSpaceDN/>
              <w:rPr>
                <w:sz w:val="20"/>
                <w:szCs w:val="20"/>
                <w:lang w:eastAsia="ru-RU"/>
              </w:rPr>
            </w:pPr>
          </w:p>
        </w:tc>
      </w:tr>
    </w:tbl>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802F6C" w:rsidRDefault="00802F6C" w:rsidP="006F3862">
      <w:pPr>
        <w:ind w:left="4962"/>
        <w:rPr>
          <w:sz w:val="28"/>
          <w:szCs w:val="28"/>
        </w:rPr>
      </w:pPr>
    </w:p>
    <w:p w:rsidR="00574E26" w:rsidRPr="006F3862" w:rsidRDefault="00574E26" w:rsidP="00802F6C">
      <w:pPr>
        <w:ind w:firstLine="4840"/>
        <w:rPr>
          <w:sz w:val="18"/>
          <w:szCs w:val="18"/>
        </w:rPr>
      </w:pPr>
    </w:p>
    <w:p w:rsidR="001C6BBF" w:rsidRPr="00C04859" w:rsidRDefault="001C6BBF" w:rsidP="001C6BBF">
      <w:pPr>
        <w:ind w:left="4962"/>
        <w:rPr>
          <w:sz w:val="28"/>
          <w:szCs w:val="28"/>
        </w:rPr>
      </w:pPr>
      <w:r w:rsidRPr="00C04859">
        <w:rPr>
          <w:sz w:val="28"/>
          <w:szCs w:val="28"/>
        </w:rPr>
        <w:lastRenderedPageBreak/>
        <w:t xml:space="preserve">Приложение </w:t>
      </w:r>
      <w:r w:rsidR="00AA081B">
        <w:rPr>
          <w:sz w:val="28"/>
          <w:szCs w:val="28"/>
        </w:rPr>
        <w:t>7</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627959" w:rsidRPr="00627959">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Default="006738FB" w:rsidP="006738FB">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967522" w:rsidRDefault="00967522" w:rsidP="00967522">
      <w:pPr>
        <w:ind w:firstLine="708"/>
        <w:jc w:val="both"/>
        <w:rPr>
          <w:sz w:val="28"/>
          <w:szCs w:val="28"/>
          <w:lang w:eastAsia="ru-RU"/>
        </w:rPr>
      </w:pPr>
      <w:r>
        <w:rPr>
          <w:sz w:val="28"/>
          <w:szCs w:val="28"/>
          <w:lang w:eastAsia="ru-RU"/>
        </w:rPr>
        <w:t xml:space="preserve">- </w:t>
      </w:r>
      <w:r w:rsidRPr="00967522">
        <w:rPr>
          <w:sz w:val="28"/>
          <w:szCs w:val="28"/>
          <w:lang w:eastAsia="ru-RU"/>
        </w:rPr>
        <w:t xml:space="preserve">Жилищный кодекс Российской Федерации от 29.12.2004 </w:t>
      </w:r>
      <w:r>
        <w:rPr>
          <w:sz w:val="28"/>
          <w:szCs w:val="28"/>
          <w:lang w:eastAsia="ru-RU"/>
        </w:rPr>
        <w:t>№</w:t>
      </w:r>
      <w:r w:rsidRPr="00967522">
        <w:rPr>
          <w:sz w:val="28"/>
          <w:szCs w:val="28"/>
          <w:lang w:eastAsia="ru-RU"/>
        </w:rPr>
        <w:t xml:space="preserve"> 188-ФЗ</w:t>
      </w:r>
      <w:r>
        <w:rPr>
          <w:sz w:val="28"/>
          <w:szCs w:val="28"/>
          <w:lang w:eastAsia="ru-RU"/>
        </w:rPr>
        <w:t xml:space="preserve"> (</w:t>
      </w:r>
      <w:r w:rsidRPr="00967522">
        <w:rPr>
          <w:sz w:val="28"/>
          <w:szCs w:val="28"/>
          <w:lang w:eastAsia="ru-RU"/>
        </w:rPr>
        <w:t xml:space="preserve">Российская газета, </w:t>
      </w:r>
      <w:r>
        <w:rPr>
          <w:sz w:val="28"/>
          <w:szCs w:val="28"/>
          <w:lang w:eastAsia="ru-RU"/>
        </w:rPr>
        <w:t xml:space="preserve">№1, 12.01.2005. </w:t>
      </w:r>
      <w:r w:rsidRPr="00967522">
        <w:rPr>
          <w:sz w:val="28"/>
          <w:szCs w:val="28"/>
          <w:lang w:eastAsia="ru-RU"/>
        </w:rPr>
        <w:t>Парламентская газета,</w:t>
      </w:r>
      <w:r>
        <w:rPr>
          <w:sz w:val="28"/>
          <w:szCs w:val="28"/>
          <w:lang w:eastAsia="ru-RU"/>
        </w:rPr>
        <w:t xml:space="preserve"> № 7-8, 15.01.2005. </w:t>
      </w:r>
      <w:r w:rsidRPr="00967522">
        <w:rPr>
          <w:sz w:val="28"/>
          <w:szCs w:val="28"/>
          <w:lang w:eastAsia="ru-RU"/>
        </w:rPr>
        <w:t xml:space="preserve">Собрание законодательства Российской Федерации </w:t>
      </w:r>
      <w:r>
        <w:rPr>
          <w:sz w:val="28"/>
          <w:szCs w:val="28"/>
          <w:lang w:eastAsia="ru-RU"/>
        </w:rPr>
        <w:t>№ 1 (</w:t>
      </w:r>
      <w:proofErr w:type="spellStart"/>
      <w:r>
        <w:rPr>
          <w:sz w:val="28"/>
          <w:szCs w:val="28"/>
          <w:lang w:eastAsia="ru-RU"/>
        </w:rPr>
        <w:t>ч.I</w:t>
      </w:r>
      <w:proofErr w:type="spellEnd"/>
      <w:r>
        <w:rPr>
          <w:sz w:val="28"/>
          <w:szCs w:val="28"/>
          <w:lang w:eastAsia="ru-RU"/>
        </w:rPr>
        <w:t xml:space="preserve">), 03.01.2005, ст.14. </w:t>
      </w:r>
      <w:r w:rsidRPr="00967522">
        <w:rPr>
          <w:sz w:val="28"/>
          <w:szCs w:val="28"/>
          <w:lang w:eastAsia="ru-RU"/>
        </w:rPr>
        <w:t>Приложение к "Российской газете", N 4, 2005 год</w:t>
      </w:r>
      <w:r>
        <w:rPr>
          <w:sz w:val="28"/>
          <w:szCs w:val="28"/>
          <w:lang w:eastAsia="ru-RU"/>
        </w:rPr>
        <w:t>);</w:t>
      </w:r>
    </w:p>
    <w:p w:rsidR="006738FB" w:rsidRPr="006738FB" w:rsidRDefault="006738FB" w:rsidP="006738FB">
      <w:pPr>
        <w:ind w:firstLine="708"/>
        <w:jc w:val="both"/>
        <w:rPr>
          <w:sz w:val="28"/>
          <w:szCs w:val="28"/>
          <w:lang w:eastAsia="ru-RU"/>
        </w:rPr>
      </w:pPr>
      <w:r w:rsidRPr="006738FB">
        <w:rPr>
          <w:sz w:val="28"/>
          <w:szCs w:val="28"/>
          <w:lang w:eastAsia="ru-RU"/>
        </w:rPr>
        <w:t>- </w:t>
      </w:r>
      <w:hyperlink r:id="rId16"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17"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18"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w:t>
      </w:r>
      <w:r w:rsidR="00193F34" w:rsidRPr="006738FB">
        <w:rPr>
          <w:sz w:val="28"/>
          <w:szCs w:val="28"/>
          <w:lang w:eastAsia="ru-RU"/>
        </w:rPr>
        <w:lastRenderedPageBreak/>
        <w:t>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AA081B" w:rsidRPr="006738FB" w:rsidRDefault="00AA081B" w:rsidP="00002430">
      <w:pPr>
        <w:ind w:firstLine="708"/>
        <w:jc w:val="both"/>
        <w:rPr>
          <w:sz w:val="28"/>
          <w:szCs w:val="28"/>
          <w:lang w:eastAsia="ru-RU"/>
        </w:rPr>
      </w:pPr>
      <w:r>
        <w:rPr>
          <w:sz w:val="28"/>
          <w:szCs w:val="28"/>
          <w:lang w:eastAsia="ru-RU"/>
        </w:rPr>
        <w:t xml:space="preserve">- </w:t>
      </w:r>
      <w:r w:rsidR="00002430">
        <w:rPr>
          <w:sz w:val="28"/>
          <w:szCs w:val="28"/>
          <w:lang w:eastAsia="ru-RU"/>
        </w:rPr>
        <w:t xml:space="preserve">Закон </w:t>
      </w:r>
      <w:r w:rsidR="00002430" w:rsidRPr="00AA081B">
        <w:rPr>
          <w:sz w:val="28"/>
          <w:szCs w:val="28"/>
          <w:lang w:eastAsia="ru-RU"/>
        </w:rPr>
        <w:t>Чеченской Республики</w:t>
      </w:r>
      <w:r w:rsidR="00002430">
        <w:rPr>
          <w:sz w:val="28"/>
          <w:szCs w:val="28"/>
          <w:lang w:eastAsia="ru-RU"/>
        </w:rPr>
        <w:t xml:space="preserve"> </w:t>
      </w:r>
      <w:r w:rsidRPr="00AA081B">
        <w:rPr>
          <w:sz w:val="28"/>
          <w:szCs w:val="28"/>
          <w:lang w:eastAsia="ru-RU"/>
        </w:rPr>
        <w:t xml:space="preserve">от 14 марта 2007 года </w:t>
      </w:r>
      <w:r w:rsidR="00002430">
        <w:rPr>
          <w:sz w:val="28"/>
          <w:szCs w:val="28"/>
          <w:lang w:eastAsia="ru-RU"/>
        </w:rPr>
        <w:t>№ 10-РЗ «О</w:t>
      </w:r>
      <w:r w:rsidR="00002430" w:rsidRPr="00AA081B">
        <w:rPr>
          <w:sz w:val="28"/>
          <w:szCs w:val="28"/>
          <w:lang w:eastAsia="ru-RU"/>
        </w:rPr>
        <w:t xml:space="preserve"> порядке принятия на учет органами местного самоуправления граждан в качестве нуждающихся в жилых помещениях, предоставляемых по договорам социального найма</w:t>
      </w:r>
      <w:r w:rsidR="00002430">
        <w:rPr>
          <w:sz w:val="28"/>
          <w:szCs w:val="28"/>
          <w:lang w:eastAsia="ru-RU"/>
        </w:rPr>
        <w:t>»</w:t>
      </w:r>
      <w:r w:rsidR="009143E0">
        <w:rPr>
          <w:sz w:val="28"/>
          <w:szCs w:val="28"/>
          <w:lang w:eastAsia="ru-RU"/>
        </w:rPr>
        <w:t xml:space="preserve"> (</w:t>
      </w:r>
      <w:r w:rsidR="009143E0" w:rsidRPr="009143E0">
        <w:rPr>
          <w:sz w:val="28"/>
          <w:szCs w:val="28"/>
          <w:lang w:eastAsia="ru-RU"/>
        </w:rPr>
        <w:t xml:space="preserve">Вести Республики, </w:t>
      </w:r>
      <w:r w:rsidR="0069290E">
        <w:rPr>
          <w:sz w:val="28"/>
          <w:szCs w:val="28"/>
          <w:lang w:eastAsia="ru-RU"/>
        </w:rPr>
        <w:t>№</w:t>
      </w:r>
      <w:r w:rsidR="009143E0" w:rsidRPr="009143E0">
        <w:rPr>
          <w:sz w:val="28"/>
          <w:szCs w:val="28"/>
          <w:lang w:eastAsia="ru-RU"/>
        </w:rPr>
        <w:t xml:space="preserve"> 40, 31.03.2007</w:t>
      </w:r>
      <w:r w:rsidR="009143E0">
        <w:rPr>
          <w:sz w:val="28"/>
          <w:szCs w:val="28"/>
          <w:lang w:eastAsia="ru-RU"/>
        </w:rPr>
        <w:t>)</w:t>
      </w:r>
      <w:r w:rsidR="00002430">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AA081B">
        <w:rPr>
          <w:sz w:val="28"/>
          <w:szCs w:val="28"/>
        </w:rPr>
        <w:t>8</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E1009B" w:rsidRPr="00E1009B">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AA081B">
        <w:rPr>
          <w:sz w:val="28"/>
          <w:szCs w:val="28"/>
        </w:rPr>
        <w:t>9</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E1009B" w:rsidRPr="00E1009B">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1"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w:t>
        </w:r>
        <w:r w:rsidR="009C5D66" w:rsidRPr="008F7037">
          <w:rPr>
            <w:sz w:val="28"/>
            <w:szCs w:val="28"/>
            <w:bdr w:val="none" w:sz="0" w:space="0" w:color="auto" w:frame="1"/>
          </w:rPr>
          <w:lastRenderedPageBreak/>
          <w:t>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2"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4"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AA081B" w:rsidP="009C5D66">
      <w:pPr>
        <w:jc w:val="both"/>
        <w:rPr>
          <w:sz w:val="28"/>
          <w:szCs w:val="28"/>
          <w:bdr w:val="none" w:sz="0" w:space="0" w:color="auto" w:frame="1"/>
        </w:rPr>
      </w:pPr>
      <w:hyperlink r:id="rId25"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6"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27"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rPr>
      </w:pPr>
      <w:hyperlink r:id="rId28"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rPr>
      </w:pPr>
      <w:hyperlink r:id="rId29"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rPr>
      </w:pPr>
      <w:hyperlink r:id="rId30"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AA081B" w:rsidP="009C5D66">
      <w:pPr>
        <w:jc w:val="both"/>
        <w:rPr>
          <w:sz w:val="28"/>
          <w:szCs w:val="28"/>
          <w:bdr w:val="none" w:sz="0" w:space="0" w:color="auto" w:frame="1"/>
        </w:rPr>
      </w:pPr>
      <w:hyperlink r:id="rId31"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lastRenderedPageBreak/>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C6" w:rsidRDefault="007F60C6" w:rsidP="00296C21">
      <w:r>
        <w:separator/>
      </w:r>
    </w:p>
  </w:endnote>
  <w:endnote w:type="continuationSeparator" w:id="0">
    <w:p w:rsidR="007F60C6" w:rsidRDefault="007F60C6"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C6" w:rsidRDefault="007F60C6" w:rsidP="00296C21">
      <w:r>
        <w:separator/>
      </w:r>
    </w:p>
  </w:footnote>
  <w:footnote w:type="continuationSeparator" w:id="0">
    <w:p w:rsidR="007F60C6" w:rsidRDefault="007F60C6"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Content>
      <w:p w:rsidR="00AA081B" w:rsidRDefault="00AA081B">
        <w:pPr>
          <w:pStyle w:val="af6"/>
          <w:jc w:val="center"/>
        </w:pPr>
        <w:r>
          <w:fldChar w:fldCharType="begin"/>
        </w:r>
        <w:r>
          <w:instrText>PAGE   \* MERGEFORMAT</w:instrText>
        </w:r>
        <w:r>
          <w:fldChar w:fldCharType="separate"/>
        </w:r>
        <w:r w:rsidR="00CA4565">
          <w:rPr>
            <w:noProof/>
          </w:rPr>
          <w:t>20</w:t>
        </w:r>
        <w:r>
          <w:fldChar w:fldCharType="end"/>
        </w:r>
      </w:p>
    </w:sdtContent>
  </w:sdt>
  <w:p w:rsidR="00AA081B" w:rsidRDefault="00AA081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02430"/>
    <w:rsid w:val="0002089E"/>
    <w:rsid w:val="00043152"/>
    <w:rsid w:val="00051FEC"/>
    <w:rsid w:val="00061CBD"/>
    <w:rsid w:val="00087AC8"/>
    <w:rsid w:val="000B2044"/>
    <w:rsid w:val="000D2530"/>
    <w:rsid w:val="000D525A"/>
    <w:rsid w:val="001160F1"/>
    <w:rsid w:val="00121C97"/>
    <w:rsid w:val="00134801"/>
    <w:rsid w:val="0015207F"/>
    <w:rsid w:val="001606DE"/>
    <w:rsid w:val="00193F34"/>
    <w:rsid w:val="001C371E"/>
    <w:rsid w:val="001C6BBF"/>
    <w:rsid w:val="001D7246"/>
    <w:rsid w:val="002069BC"/>
    <w:rsid w:val="0021766E"/>
    <w:rsid w:val="00223719"/>
    <w:rsid w:val="00242A32"/>
    <w:rsid w:val="002528E8"/>
    <w:rsid w:val="0026296C"/>
    <w:rsid w:val="00276037"/>
    <w:rsid w:val="00282E0F"/>
    <w:rsid w:val="00295134"/>
    <w:rsid w:val="00295403"/>
    <w:rsid w:val="00296C21"/>
    <w:rsid w:val="002C4136"/>
    <w:rsid w:val="002F5CF6"/>
    <w:rsid w:val="00315774"/>
    <w:rsid w:val="003B05B6"/>
    <w:rsid w:val="003C30EC"/>
    <w:rsid w:val="003D1E79"/>
    <w:rsid w:val="004130E8"/>
    <w:rsid w:val="00414170"/>
    <w:rsid w:val="004317CB"/>
    <w:rsid w:val="00465213"/>
    <w:rsid w:val="0047554D"/>
    <w:rsid w:val="004B57F3"/>
    <w:rsid w:val="00515838"/>
    <w:rsid w:val="0053221C"/>
    <w:rsid w:val="00553D6D"/>
    <w:rsid w:val="00574E26"/>
    <w:rsid w:val="005A58C6"/>
    <w:rsid w:val="005B4F16"/>
    <w:rsid w:val="005C0D4D"/>
    <w:rsid w:val="005E374C"/>
    <w:rsid w:val="005F2B0D"/>
    <w:rsid w:val="00614AF3"/>
    <w:rsid w:val="00627959"/>
    <w:rsid w:val="00630452"/>
    <w:rsid w:val="00656201"/>
    <w:rsid w:val="006738FB"/>
    <w:rsid w:val="0069290E"/>
    <w:rsid w:val="006F3862"/>
    <w:rsid w:val="00700C9E"/>
    <w:rsid w:val="00713318"/>
    <w:rsid w:val="00776CD3"/>
    <w:rsid w:val="007C5301"/>
    <w:rsid w:val="007C7D77"/>
    <w:rsid w:val="007F60C6"/>
    <w:rsid w:val="00802F6C"/>
    <w:rsid w:val="00866E1D"/>
    <w:rsid w:val="008948AE"/>
    <w:rsid w:val="008B6624"/>
    <w:rsid w:val="008D34CD"/>
    <w:rsid w:val="008D3A32"/>
    <w:rsid w:val="008E3410"/>
    <w:rsid w:val="008E431C"/>
    <w:rsid w:val="008F09F1"/>
    <w:rsid w:val="008F7F43"/>
    <w:rsid w:val="00901651"/>
    <w:rsid w:val="009143E0"/>
    <w:rsid w:val="00926201"/>
    <w:rsid w:val="00943648"/>
    <w:rsid w:val="00967522"/>
    <w:rsid w:val="00981BB9"/>
    <w:rsid w:val="009A2779"/>
    <w:rsid w:val="009C5D66"/>
    <w:rsid w:val="00A233D4"/>
    <w:rsid w:val="00A25BCD"/>
    <w:rsid w:val="00A25D3E"/>
    <w:rsid w:val="00A41BA7"/>
    <w:rsid w:val="00A52E18"/>
    <w:rsid w:val="00A6607E"/>
    <w:rsid w:val="00A7648F"/>
    <w:rsid w:val="00AA081B"/>
    <w:rsid w:val="00AE6980"/>
    <w:rsid w:val="00B2531B"/>
    <w:rsid w:val="00B348E9"/>
    <w:rsid w:val="00B75A9A"/>
    <w:rsid w:val="00B8123F"/>
    <w:rsid w:val="00B816B2"/>
    <w:rsid w:val="00B9240F"/>
    <w:rsid w:val="00BA061E"/>
    <w:rsid w:val="00BB70AB"/>
    <w:rsid w:val="00BB7F33"/>
    <w:rsid w:val="00BD4C5B"/>
    <w:rsid w:val="00BE171D"/>
    <w:rsid w:val="00BE6C3B"/>
    <w:rsid w:val="00C02A79"/>
    <w:rsid w:val="00C04859"/>
    <w:rsid w:val="00C46AE9"/>
    <w:rsid w:val="00C80D6C"/>
    <w:rsid w:val="00C81106"/>
    <w:rsid w:val="00C97355"/>
    <w:rsid w:val="00CA4565"/>
    <w:rsid w:val="00CD0BFD"/>
    <w:rsid w:val="00CF5C84"/>
    <w:rsid w:val="00D0042C"/>
    <w:rsid w:val="00D035FE"/>
    <w:rsid w:val="00D12DEC"/>
    <w:rsid w:val="00D622FA"/>
    <w:rsid w:val="00D66ACC"/>
    <w:rsid w:val="00D75CB1"/>
    <w:rsid w:val="00D83C10"/>
    <w:rsid w:val="00D8741B"/>
    <w:rsid w:val="00DA74DA"/>
    <w:rsid w:val="00DB5059"/>
    <w:rsid w:val="00DD3460"/>
    <w:rsid w:val="00DF2A35"/>
    <w:rsid w:val="00DF5677"/>
    <w:rsid w:val="00E1009B"/>
    <w:rsid w:val="00E34665"/>
    <w:rsid w:val="00E675DC"/>
    <w:rsid w:val="00EB37F6"/>
    <w:rsid w:val="00EE22BA"/>
    <w:rsid w:val="00F13210"/>
    <w:rsid w:val="00F23081"/>
    <w:rsid w:val="00F31350"/>
    <w:rsid w:val="00F317B5"/>
    <w:rsid w:val="00F36980"/>
    <w:rsid w:val="00F54D4E"/>
    <w:rsid w:val="00F556CC"/>
    <w:rsid w:val="00F61378"/>
    <w:rsid w:val="00F61DED"/>
    <w:rsid w:val="00F67CFA"/>
    <w:rsid w:val="00F81144"/>
    <w:rsid w:val="00F94D55"/>
    <w:rsid w:val="00FC10A5"/>
    <w:rsid w:val="00FD2659"/>
    <w:rsid w:val="00FF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3475">
      <w:bodyDiv w:val="1"/>
      <w:marLeft w:val="0"/>
      <w:marRight w:val="0"/>
      <w:marTop w:val="0"/>
      <w:marBottom w:val="0"/>
      <w:divBdr>
        <w:top w:val="none" w:sz="0" w:space="0" w:color="auto"/>
        <w:left w:val="none" w:sz="0" w:space="0" w:color="auto"/>
        <w:bottom w:val="none" w:sz="0" w:space="0" w:color="auto"/>
        <w:right w:val="none" w:sz="0" w:space="0" w:color="auto"/>
      </w:divBdr>
    </w:div>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 w:id="1825118023">
      <w:bodyDiv w:val="1"/>
      <w:marLeft w:val="0"/>
      <w:marRight w:val="0"/>
      <w:marTop w:val="0"/>
      <w:marBottom w:val="0"/>
      <w:divBdr>
        <w:top w:val="none" w:sz="0" w:space="0" w:color="auto"/>
        <w:left w:val="none" w:sz="0" w:space="0" w:color="auto"/>
        <w:bottom w:val="none" w:sz="0" w:space="0" w:color="auto"/>
        <w:right w:val="none" w:sz="0" w:space="0" w:color="auto"/>
      </w:divBdr>
      <w:divsChild>
        <w:div w:id="1774208566">
          <w:marLeft w:val="0"/>
          <w:marRight w:val="0"/>
          <w:marTop w:val="0"/>
          <w:marBottom w:val="0"/>
          <w:divBdr>
            <w:top w:val="none" w:sz="0" w:space="0" w:color="auto"/>
            <w:left w:val="none" w:sz="0" w:space="0" w:color="auto"/>
            <w:bottom w:val="none" w:sz="0" w:space="0" w:color="auto"/>
            <w:right w:val="none" w:sz="0" w:space="0" w:color="auto"/>
          </w:divBdr>
          <w:divsChild>
            <w:div w:id="532815046">
              <w:marLeft w:val="0"/>
              <w:marRight w:val="0"/>
              <w:marTop w:val="0"/>
              <w:marBottom w:val="0"/>
              <w:divBdr>
                <w:top w:val="none" w:sz="0" w:space="0" w:color="auto"/>
                <w:left w:val="none" w:sz="0" w:space="0" w:color="auto"/>
                <w:bottom w:val="none" w:sz="0" w:space="0" w:color="auto"/>
                <w:right w:val="none" w:sz="0" w:space="0" w:color="auto"/>
              </w:divBdr>
              <w:divsChild>
                <w:div w:id="275873278">
                  <w:marLeft w:val="0"/>
                  <w:marRight w:val="0"/>
                  <w:marTop w:val="0"/>
                  <w:marBottom w:val="0"/>
                  <w:divBdr>
                    <w:top w:val="none" w:sz="0" w:space="0" w:color="auto"/>
                    <w:left w:val="none" w:sz="0" w:space="0" w:color="auto"/>
                    <w:bottom w:val="none" w:sz="0" w:space="0" w:color="auto"/>
                    <w:right w:val="none" w:sz="0" w:space="0" w:color="auto"/>
                  </w:divBdr>
                  <w:divsChild>
                    <w:div w:id="431904251">
                      <w:marLeft w:val="0"/>
                      <w:marRight w:val="0"/>
                      <w:marTop w:val="0"/>
                      <w:marBottom w:val="0"/>
                      <w:divBdr>
                        <w:top w:val="none" w:sz="0" w:space="0" w:color="auto"/>
                        <w:left w:val="none" w:sz="0" w:space="0" w:color="auto"/>
                        <w:bottom w:val="none" w:sz="0" w:space="0" w:color="auto"/>
                        <w:right w:val="none" w:sz="0" w:space="0" w:color="auto"/>
                      </w:divBdr>
                    </w:div>
                    <w:div w:id="507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4410">
          <w:marLeft w:val="0"/>
          <w:marRight w:val="0"/>
          <w:marTop w:val="0"/>
          <w:marBottom w:val="0"/>
          <w:divBdr>
            <w:top w:val="none" w:sz="0" w:space="0" w:color="auto"/>
            <w:left w:val="none" w:sz="0" w:space="0" w:color="auto"/>
            <w:bottom w:val="none" w:sz="0" w:space="0" w:color="auto"/>
            <w:right w:val="none" w:sz="0" w:space="0" w:color="auto"/>
          </w:divBdr>
          <w:divsChild>
            <w:div w:id="2093121327">
              <w:marLeft w:val="0"/>
              <w:marRight w:val="0"/>
              <w:marTop w:val="0"/>
              <w:marBottom w:val="0"/>
              <w:divBdr>
                <w:top w:val="none" w:sz="0" w:space="0" w:color="auto"/>
                <w:left w:val="none" w:sz="0" w:space="0" w:color="auto"/>
                <w:bottom w:val="none" w:sz="0" w:space="0" w:color="auto"/>
                <w:right w:val="none" w:sz="0" w:space="0" w:color="auto"/>
              </w:divBdr>
              <w:divsChild>
                <w:div w:id="674960672">
                  <w:marLeft w:val="0"/>
                  <w:marRight w:val="0"/>
                  <w:marTop w:val="0"/>
                  <w:marBottom w:val="0"/>
                  <w:divBdr>
                    <w:top w:val="none" w:sz="0" w:space="0" w:color="auto"/>
                    <w:left w:val="none" w:sz="0" w:space="0" w:color="auto"/>
                    <w:bottom w:val="none" w:sz="0" w:space="0" w:color="auto"/>
                    <w:right w:val="none" w:sz="0" w:space="0" w:color="auto"/>
                  </w:divBdr>
                  <w:divsChild>
                    <w:div w:id="526715691">
                      <w:marLeft w:val="0"/>
                      <w:marRight w:val="0"/>
                      <w:marTop w:val="0"/>
                      <w:marBottom w:val="0"/>
                      <w:divBdr>
                        <w:top w:val="none" w:sz="0" w:space="0" w:color="auto"/>
                        <w:left w:val="none" w:sz="0" w:space="0" w:color="auto"/>
                        <w:bottom w:val="none" w:sz="0" w:space="0" w:color="auto"/>
                        <w:right w:val="none" w:sz="0" w:space="0" w:color="auto"/>
                      </w:divBdr>
                    </w:div>
                    <w:div w:id="11961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2271495" TargetMode="External"/><Relationship Id="rId26" Type="http://schemas.openxmlformats.org/officeDocument/2006/relationships/hyperlink" Target="http://rmfc-95.ru/ofisy-mfc/mnogofunkcionalnye-centry/filial-gbu-rmfc-po-gudermesskomu-municip.html" TargetMode="External"/><Relationship Id="rId3" Type="http://schemas.openxmlformats.org/officeDocument/2006/relationships/settings" Target="settings.xml"/><Relationship Id="rId21" Type="http://schemas.openxmlformats.org/officeDocument/2006/relationships/hyperlink" Target="http://rmfc-95.ru/ofisy-mfc/mnogofunkcionalnye-centry/filial-gbu-rmfc-po-visaitovskomu-raionu-.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90046" TargetMode="External"/><Relationship Id="rId25" Type="http://schemas.openxmlformats.org/officeDocument/2006/relationships/hyperlink" Target="http://rmfc-95.ru/ofisy-mfc/mnogofunkcionalnye-centry/filial-gbu-rmfc-po-urus-martanovskomu-mu.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1876063" TargetMode="External"/><Relationship Id="rId29" Type="http://schemas.openxmlformats.org/officeDocument/2006/relationships/hyperlink" Target="http://rmfc-95.ru/ofisy-mfc/mnogofunkcionalnye-centry/filial-gbu-rmfc-po-shelkovskomu-municip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achhoi-martanovskomu-.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gorodu-argun.html" TargetMode="External"/><Relationship Id="rId28" Type="http://schemas.openxmlformats.org/officeDocument/2006/relationships/hyperlink" Target="http://rmfc-95.ru/ofisy-mfc/mnogofunkcionalnye-centry/filial-gbu-rmfc-po-shalinskomu-municipal.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14513" TargetMode="External"/><Relationship Id="rId31" Type="http://schemas.openxmlformats.org/officeDocument/2006/relationships/hyperlink" Target="http://rmfc-95.ru/ofisy-mfc/mnogofunkcionalnye-centry/filial-gbu-rmfc-po-nadterechnomu-municip.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baisangurovskomu-raio.html" TargetMode="External"/><Relationship Id="rId27" Type="http://schemas.openxmlformats.org/officeDocument/2006/relationships/hyperlink" Target="http://rmfc-95.ru/ofisy-mfc/mnogofunkcionalnye-centry/filial-gbu-rmfc-po-kurchaloevskomu-munic.html" TargetMode="External"/><Relationship Id="rId30" Type="http://schemas.openxmlformats.org/officeDocument/2006/relationships/hyperlink" Target="http://rmfc-95.ru/ofisy-mfc/mnogofunkcionalnye-centry/filial-gbu-rmfc-po-naurskomu-municipal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56</Pages>
  <Words>18834</Words>
  <Characters>107355</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115</cp:revision>
  <dcterms:created xsi:type="dcterms:W3CDTF">2022-04-28T11:04:00Z</dcterms:created>
  <dcterms:modified xsi:type="dcterms:W3CDTF">2022-05-12T21:58:00Z</dcterms:modified>
</cp:coreProperties>
</file>