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proofErr w:type="spellStart"/>
      <w:r w:rsidRPr="008F7037">
        <w:rPr>
          <w:rFonts w:eastAsia="Calibri"/>
          <w:sz w:val="28"/>
          <w:szCs w:val="28"/>
        </w:rPr>
        <w:t>Муниципальни</w:t>
      </w:r>
      <w:proofErr w:type="spellEnd"/>
      <w:r w:rsidRPr="008F7037">
        <w:rPr>
          <w:rFonts w:eastAsia="Calibri"/>
          <w:sz w:val="28"/>
          <w:szCs w:val="28"/>
        </w:rPr>
        <w:t xml:space="preserve"> </w:t>
      </w:r>
      <w:proofErr w:type="spellStart"/>
      <w:r w:rsidRPr="008F7037">
        <w:rPr>
          <w:rFonts w:eastAsia="Calibri"/>
          <w:sz w:val="28"/>
          <w:szCs w:val="28"/>
        </w:rPr>
        <w:t>учреждени</w:t>
      </w:r>
      <w:proofErr w:type="spellEnd"/>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DA74DA" w:rsidRDefault="00D035FE" w:rsidP="00D035FE">
      <w:pPr>
        <w:adjustRightInd w:val="0"/>
        <w:ind w:firstLine="720"/>
        <w:rPr>
          <w:rFonts w:ascii="Times New Roman CYR" w:hAnsi="Times New Roman CYR" w:cs="Times New Roman CYR"/>
          <w:b/>
          <w:sz w:val="10"/>
          <w:szCs w:val="24"/>
          <w:lang w:eastAsia="ru-RU"/>
        </w:rPr>
      </w:pPr>
      <w:r w:rsidRPr="008F7037">
        <w:rPr>
          <w:rFonts w:ascii="Times New Roman CYR" w:hAnsi="Times New Roman CYR" w:cs="Times New Roman CYR"/>
          <w:b/>
          <w:sz w:val="32"/>
          <w:szCs w:val="24"/>
          <w:lang w:eastAsia="ru-RU"/>
        </w:rPr>
        <w:t xml:space="preserve">     </w:t>
      </w:r>
      <w:r w:rsidR="00DA74DA">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F23081" w:rsidP="003B3EAF">
            <w:pPr>
              <w:widowControl/>
              <w:autoSpaceDE/>
              <w:autoSpaceDN/>
              <w:rPr>
                <w:rFonts w:eastAsia="Calibri"/>
                <w:sz w:val="28"/>
                <w:szCs w:val="28"/>
              </w:rPr>
            </w:pPr>
            <w:r>
              <w:rPr>
                <w:rFonts w:eastAsia="Calibri"/>
                <w:sz w:val="28"/>
                <w:szCs w:val="28"/>
              </w:rPr>
              <w:t>1</w:t>
            </w:r>
            <w:r w:rsidR="003B3EAF">
              <w:rPr>
                <w:rFonts w:eastAsia="Calibri"/>
                <w:sz w:val="28"/>
                <w:szCs w:val="28"/>
              </w:rPr>
              <w:t>5</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 xml:space="preserve">с. </w:t>
      </w:r>
      <w:proofErr w:type="spellStart"/>
      <w:r w:rsidRPr="008F7037">
        <w:rPr>
          <w:rFonts w:ascii="Times New Roman CYR" w:hAnsi="Times New Roman CYR" w:cs="Times New Roman CYR"/>
          <w:sz w:val="28"/>
          <w:szCs w:val="24"/>
          <w:lang w:eastAsia="ru-RU"/>
        </w:rPr>
        <w:t>Итум</w:t>
      </w:r>
      <w:proofErr w:type="spellEnd"/>
      <w:r w:rsidRPr="008F7037">
        <w:rPr>
          <w:rFonts w:ascii="Times New Roman CYR" w:hAnsi="Times New Roman CYR" w:cs="Times New Roman CYR"/>
          <w:sz w:val="28"/>
          <w:szCs w:val="24"/>
          <w:lang w:eastAsia="ru-RU"/>
        </w:rPr>
        <w:t>-Кали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3B3EAF" w:rsidRPr="003B3EAF">
        <w:rPr>
          <w:rFonts w:eastAsia="Calibri"/>
          <w:b/>
          <w:position w:val="-28"/>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3B3EAF" w:rsidRPr="003B3EAF">
        <w:rPr>
          <w:rFonts w:eastAsia="Calibri"/>
          <w:position w:val="-28"/>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D035FE" w:rsidRPr="00DA74DA" w:rsidRDefault="00D035FE" w:rsidP="00D035FE">
      <w:pPr>
        <w:pStyle w:val="a5"/>
        <w:jc w:val="both"/>
        <w:rPr>
          <w:position w:val="-28"/>
          <w:sz w:val="28"/>
          <w:szCs w:val="28"/>
        </w:rPr>
      </w:pPr>
      <w:r w:rsidRPr="00B2531B">
        <w:rPr>
          <w:position w:val="-28"/>
          <w:sz w:val="28"/>
          <w:szCs w:val="28"/>
        </w:rPr>
        <w:lastRenderedPageBreak/>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w:t>
      </w:r>
      <w:proofErr w:type="spellStart"/>
      <w:r w:rsidR="00D035FE" w:rsidRPr="008F7037">
        <w:rPr>
          <w:sz w:val="28"/>
          <w:szCs w:val="28"/>
        </w:rPr>
        <w:t>Батукаеву</w:t>
      </w:r>
      <w:proofErr w:type="spellEnd"/>
      <w:r w:rsidR="00D035FE" w:rsidRPr="008F7037">
        <w:rPr>
          <w:sz w:val="28"/>
          <w:szCs w:val="28"/>
        </w:rPr>
        <w:t xml:space="preserve">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F23081" w:rsidRDefault="00F23081" w:rsidP="00D035FE">
      <w:pPr>
        <w:widowControl/>
        <w:autoSpaceDE/>
        <w:autoSpaceDN/>
        <w:ind w:firstLine="708"/>
        <w:jc w:val="both"/>
        <w:rPr>
          <w:rFonts w:eastAsia="Calibri"/>
          <w:sz w:val="28"/>
          <w:szCs w:val="28"/>
        </w:rPr>
      </w:pPr>
    </w:p>
    <w:p w:rsidR="00F23081" w:rsidRDefault="00F23081" w:rsidP="00D035FE">
      <w:pPr>
        <w:widowControl/>
        <w:autoSpaceDE/>
        <w:autoSpaceDN/>
        <w:ind w:firstLine="708"/>
        <w:jc w:val="both"/>
        <w:rPr>
          <w:rFonts w:eastAsia="Calibri"/>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3B3EAF" w:rsidRDefault="003B3EAF" w:rsidP="00D035FE">
      <w:pPr>
        <w:pStyle w:val="a5"/>
        <w:jc w:val="right"/>
        <w:rPr>
          <w:sz w:val="28"/>
          <w:szCs w:val="28"/>
        </w:rPr>
      </w:pPr>
    </w:p>
    <w:p w:rsidR="003B3EAF" w:rsidRDefault="003B3EAF"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lastRenderedPageBreak/>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 xml:space="preserve">.02.2022 № </w:t>
      </w:r>
      <w:r w:rsidR="00F23081">
        <w:rPr>
          <w:sz w:val="28"/>
          <w:szCs w:val="28"/>
        </w:rPr>
        <w:t>1</w:t>
      </w:r>
      <w:r w:rsidR="003B3EAF">
        <w:rPr>
          <w:sz w:val="28"/>
          <w:szCs w:val="28"/>
        </w:rPr>
        <w:t>5</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3B3EAF" w:rsidRPr="003B3EAF">
        <w:rPr>
          <w:sz w:val="28"/>
          <w:szCs w:val="28"/>
          <w:bdr w:val="none" w:sz="0" w:space="0" w:color="auto" w:frame="1"/>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3B3EAF"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3B3EAF"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E060E" w:rsidRPr="003E060E" w:rsidRDefault="003E060E" w:rsidP="003E060E">
      <w:pPr>
        <w:adjustRightInd w:val="0"/>
        <w:ind w:firstLine="708"/>
        <w:jc w:val="both"/>
        <w:rPr>
          <w:sz w:val="28"/>
          <w:szCs w:val="28"/>
        </w:rPr>
      </w:pPr>
      <w:r w:rsidRPr="003E060E">
        <w:rPr>
          <w:sz w:val="28"/>
          <w:szCs w:val="28"/>
        </w:rPr>
        <w:t>Заявителями по муниципальной услуге являются 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заявители).</w:t>
      </w:r>
    </w:p>
    <w:p w:rsidR="00D035FE" w:rsidRDefault="003E060E" w:rsidP="003E060E">
      <w:pPr>
        <w:adjustRightInd w:val="0"/>
        <w:jc w:val="both"/>
        <w:rPr>
          <w:sz w:val="28"/>
          <w:szCs w:val="28"/>
        </w:rPr>
      </w:pPr>
      <w:r w:rsidRPr="003E060E">
        <w:rPr>
          <w:sz w:val="28"/>
          <w:szCs w:val="28"/>
        </w:rPr>
        <w:t xml:space="preserve">      От имени заявителя с заявлением о предоставлении муниципальной услуги может </w:t>
      </w:r>
      <w:r w:rsidRPr="003E060E">
        <w:rPr>
          <w:sz w:val="28"/>
          <w:szCs w:val="28"/>
        </w:rPr>
        <w:lastRenderedPageBreak/>
        <w:t xml:space="preserve">обратиться представитель заявителя, который предъявляет документ, удостоверяющий его личность, </w:t>
      </w:r>
      <w:proofErr w:type="gramStart"/>
      <w:r w:rsidRPr="003E060E">
        <w:rPr>
          <w:sz w:val="28"/>
          <w:szCs w:val="28"/>
        </w:rPr>
        <w:t>и  документ</w:t>
      </w:r>
      <w:proofErr w:type="gramEnd"/>
      <w:r w:rsidRPr="003E060E">
        <w:rPr>
          <w:sz w:val="28"/>
          <w:szCs w:val="28"/>
        </w:rPr>
        <w:t>, подтверждающий его полномочия на запрос о предоставлении муниципальной услуги (подлинник или нотариально заверенную копию).</w:t>
      </w:r>
    </w:p>
    <w:p w:rsidR="003E060E" w:rsidRPr="00CC35A2" w:rsidRDefault="003E060E" w:rsidP="003E060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w:t>
      </w:r>
      <w:r w:rsidR="00630452">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proofErr w:type="gramStart"/>
      <w:r w:rsidRPr="00AD2CCD">
        <w:rPr>
          <w:color w:val="000000"/>
          <w:sz w:val="28"/>
          <w:szCs w:val="28"/>
        </w:rPr>
        <w:t>заявителя</w:t>
      </w:r>
      <w:proofErr w:type="gramEnd"/>
      <w:r>
        <w:rPr>
          <w:color w:val="000000"/>
          <w:sz w:val="28"/>
          <w:szCs w:val="28"/>
        </w:rPr>
        <w:t xml:space="preserve"> </w:t>
      </w:r>
      <w:r w:rsidRPr="00AD2CCD">
        <w:rPr>
          <w:color w:val="000000"/>
          <w:sz w:val="28"/>
          <w:szCs w:val="28"/>
        </w:rPr>
        <w:t>или предос</w:t>
      </w:r>
      <w:r>
        <w:rPr>
          <w:color w:val="000000"/>
          <w:sz w:val="28"/>
          <w:szCs w:val="28"/>
        </w:rPr>
        <w:t xml:space="preserve">тавление им </w:t>
      </w:r>
      <w:r>
        <w:rPr>
          <w:color w:val="000000"/>
          <w:sz w:val="28"/>
          <w:szCs w:val="28"/>
        </w:rPr>
        <w:lastRenderedPageBreak/>
        <w:t>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 xml:space="preserve">Администрация расположена по адресу: 366404, Чеченская Республика, </w:t>
      </w:r>
      <w:proofErr w:type="spellStart"/>
      <w:r w:rsidR="008F7F43" w:rsidRPr="003E5C41">
        <w:rPr>
          <w:sz w:val="28"/>
          <w:szCs w:val="28"/>
        </w:rPr>
        <w:t>Итум-Калинский</w:t>
      </w:r>
      <w:proofErr w:type="spellEnd"/>
      <w:r w:rsidR="008F7F43" w:rsidRPr="003E5C41">
        <w:rPr>
          <w:sz w:val="28"/>
          <w:szCs w:val="28"/>
        </w:rPr>
        <w:t xml:space="preserve"> район, </w:t>
      </w:r>
      <w:proofErr w:type="spellStart"/>
      <w:r w:rsidR="008F7F43" w:rsidRPr="003E5C41">
        <w:rPr>
          <w:sz w:val="28"/>
          <w:szCs w:val="28"/>
        </w:rPr>
        <w:t>с.Итум</w:t>
      </w:r>
      <w:proofErr w:type="spellEnd"/>
      <w:r w:rsidR="008F7F43" w:rsidRPr="003E5C41">
        <w:rPr>
          <w:sz w:val="28"/>
          <w:szCs w:val="28"/>
        </w:rPr>
        <w:t xml:space="preserve">-Кали, ул. </w:t>
      </w:r>
      <w:proofErr w:type="gramStart"/>
      <w:r w:rsidR="008F7F43" w:rsidRPr="003E5C41">
        <w:rPr>
          <w:sz w:val="28"/>
          <w:szCs w:val="28"/>
        </w:rPr>
        <w:t>А-</w:t>
      </w:r>
      <w:proofErr w:type="spellStart"/>
      <w:r w:rsidR="008F7F43" w:rsidRPr="003E5C41">
        <w:rPr>
          <w:sz w:val="28"/>
          <w:szCs w:val="28"/>
        </w:rPr>
        <w:t>Х</w:t>
      </w:r>
      <w:proofErr w:type="gramEnd"/>
      <w:r w:rsidR="008F7F43" w:rsidRPr="003E5C41">
        <w:rPr>
          <w:sz w:val="28"/>
          <w:szCs w:val="28"/>
        </w:rPr>
        <w:t>.Кадырова</w:t>
      </w:r>
      <w:proofErr w:type="spellEnd"/>
      <w:r w:rsidR="008F7F43" w:rsidRPr="003E5C41">
        <w:rPr>
          <w:sz w:val="28"/>
          <w:szCs w:val="28"/>
        </w:rPr>
        <w:t>, 12.</w:t>
      </w:r>
    </w:p>
    <w:p w:rsidR="008F7F43" w:rsidRPr="003E5C41" w:rsidRDefault="008F7F43" w:rsidP="008F7F43">
      <w:pPr>
        <w:adjustRightInd w:val="0"/>
        <w:ind w:firstLine="709"/>
        <w:jc w:val="both"/>
        <w:rPr>
          <w:sz w:val="28"/>
          <w:szCs w:val="28"/>
        </w:rPr>
      </w:pPr>
      <w:r w:rsidRPr="003E5C41">
        <w:rPr>
          <w:sz w:val="28"/>
          <w:szCs w:val="28"/>
        </w:rPr>
        <w:lastRenderedPageBreak/>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w:t>
      </w:r>
      <w:r w:rsidR="008B6624">
        <w:rPr>
          <w:sz w:val="28"/>
          <w:szCs w:val="28"/>
        </w:rPr>
        <w:t>№</w:t>
      </w:r>
      <w:r w:rsidRPr="003E5C41">
        <w:rPr>
          <w:sz w:val="28"/>
          <w:szCs w:val="28"/>
        </w:rPr>
        <w:t>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E26BBF">
        <w:rPr>
          <w:sz w:val="28"/>
          <w:szCs w:val="28"/>
        </w:rPr>
        <w:t>6</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E26BBF">
        <w:rPr>
          <w:sz w:val="28"/>
          <w:szCs w:val="28"/>
        </w:rPr>
        <w:t>7</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3B3EAF"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lastRenderedPageBreak/>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proofErr w:type="gramStart"/>
      <w:r>
        <w:rPr>
          <w:sz w:val="28"/>
          <w:szCs w:val="28"/>
        </w:rPr>
        <w:t xml:space="preserve">муниципальной </w:t>
      </w:r>
      <w:r w:rsidRPr="00237689">
        <w:rPr>
          <w:sz w:val="28"/>
          <w:szCs w:val="28"/>
        </w:rPr>
        <w:t xml:space="preserve"> услуги</w:t>
      </w:r>
      <w:proofErr w:type="gramEnd"/>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035FE" w:rsidRDefault="00D035FE" w:rsidP="001D7246">
      <w:pPr>
        <w:ind w:firstLine="709"/>
        <w:jc w:val="both"/>
        <w:rPr>
          <w:sz w:val="28"/>
          <w:szCs w:val="28"/>
        </w:rPr>
      </w:pPr>
      <w:r w:rsidRPr="00D35A3A">
        <w:rPr>
          <w:sz w:val="28"/>
          <w:szCs w:val="28"/>
        </w:rPr>
        <w:t xml:space="preserve">с </w:t>
      </w:r>
      <w:r w:rsidR="001D7246">
        <w:rPr>
          <w:sz w:val="28"/>
          <w:szCs w:val="28"/>
        </w:rPr>
        <w:t>администрацией Итум-Калинского муниципального района</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3E060E" w:rsidRPr="00E26BBF" w:rsidRDefault="00A7648F" w:rsidP="003E060E">
      <w:pPr>
        <w:ind w:firstLine="708"/>
        <w:jc w:val="both"/>
        <w:rPr>
          <w:sz w:val="28"/>
          <w:szCs w:val="28"/>
        </w:rPr>
      </w:pPr>
      <w:r w:rsidRPr="00E26BBF">
        <w:rPr>
          <w:sz w:val="28"/>
          <w:szCs w:val="28"/>
        </w:rPr>
        <w:t>Результатом предоставления муниципальной услуги является</w:t>
      </w:r>
      <w:r w:rsidR="003E060E" w:rsidRPr="00E26BBF">
        <w:rPr>
          <w:sz w:val="28"/>
          <w:szCs w:val="28"/>
        </w:rPr>
        <w:t>:</w:t>
      </w:r>
    </w:p>
    <w:p w:rsidR="003E060E" w:rsidRPr="003E060E" w:rsidRDefault="00C46AE9" w:rsidP="003E060E">
      <w:pPr>
        <w:ind w:firstLine="708"/>
        <w:jc w:val="both"/>
        <w:rPr>
          <w:sz w:val="28"/>
          <w:szCs w:val="28"/>
        </w:rPr>
      </w:pPr>
      <w:r w:rsidRPr="00E26BBF">
        <w:rPr>
          <w:sz w:val="28"/>
          <w:szCs w:val="28"/>
        </w:rPr>
        <w:t xml:space="preserve"> </w:t>
      </w:r>
      <w:r w:rsidR="003E060E" w:rsidRPr="00E26BBF">
        <w:rPr>
          <w:sz w:val="28"/>
          <w:szCs w:val="28"/>
        </w:rPr>
        <w:t>а) заключение между администрацией Итум-Калинского сельского поселения и получателем муниципальной услуги договора</w:t>
      </w:r>
      <w:r w:rsidR="003E060E" w:rsidRPr="003E060E">
        <w:rPr>
          <w:sz w:val="28"/>
          <w:szCs w:val="28"/>
        </w:rPr>
        <w:t xml:space="preserve"> купли-продажи недвижимого имущества;</w:t>
      </w:r>
    </w:p>
    <w:p w:rsidR="003E060E" w:rsidRDefault="003E060E" w:rsidP="003E060E">
      <w:pPr>
        <w:ind w:firstLine="708"/>
        <w:jc w:val="both"/>
        <w:rPr>
          <w:sz w:val="28"/>
          <w:szCs w:val="28"/>
        </w:rPr>
      </w:pPr>
      <w:r w:rsidRPr="003E060E">
        <w:rPr>
          <w:sz w:val="28"/>
          <w:szCs w:val="28"/>
        </w:rPr>
        <w:t>б) уведомление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w:t>
      </w:r>
    </w:p>
    <w:p w:rsidR="008F7F43" w:rsidRPr="008D7B93" w:rsidRDefault="008F7F43" w:rsidP="003E060E">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ED07A6" w:rsidRDefault="00ED07A6" w:rsidP="00ED07A6">
      <w:pPr>
        <w:ind w:firstLine="567"/>
        <w:jc w:val="both"/>
        <w:rPr>
          <w:sz w:val="28"/>
          <w:szCs w:val="28"/>
          <w:lang w:eastAsia="ru-RU"/>
        </w:rPr>
      </w:pPr>
      <w:r w:rsidRPr="001B34D9">
        <w:rPr>
          <w:sz w:val="28"/>
          <w:szCs w:val="28"/>
        </w:rPr>
        <w:t xml:space="preserve">Прием заявлений, документов, а также </w:t>
      </w:r>
      <w:r w:rsidRPr="00E9681D">
        <w:rPr>
          <w:sz w:val="28"/>
          <w:szCs w:val="28"/>
        </w:rPr>
        <w:t xml:space="preserve">заключение между администрацией </w:t>
      </w:r>
      <w:r w:rsidRPr="00E9681D">
        <w:rPr>
          <w:sz w:val="28"/>
          <w:szCs w:val="28"/>
        </w:rPr>
        <w:lastRenderedPageBreak/>
        <w:t>Итум-Калинского сельского поселения и получателем муниципальной услуги договора купли-продажи недвижимого имущества</w:t>
      </w:r>
      <w:r w:rsidRPr="00D84B71">
        <w:rPr>
          <w:i/>
          <w:iCs/>
          <w:sz w:val="28"/>
          <w:szCs w:val="28"/>
          <w:lang w:eastAsia="ru-RU"/>
        </w:rPr>
        <w:t xml:space="preserve"> </w:t>
      </w:r>
      <w:r>
        <w:rPr>
          <w:sz w:val="28"/>
          <w:szCs w:val="28"/>
          <w:lang w:eastAsia="ru-RU"/>
        </w:rPr>
        <w:t xml:space="preserve">осуществляется в </w:t>
      </w:r>
      <w:r w:rsidRPr="0012137A">
        <w:rPr>
          <w:sz w:val="28"/>
          <w:szCs w:val="28"/>
          <w:lang w:eastAsia="ru-RU"/>
        </w:rPr>
        <w:t>течение 130 дней с момента регистрации</w:t>
      </w:r>
      <w:r w:rsidRPr="00D84B71">
        <w:rPr>
          <w:sz w:val="28"/>
          <w:szCs w:val="28"/>
          <w:lang w:eastAsia="ru-RU"/>
        </w:rPr>
        <w:t xml:space="preserve"> обращения заявителя </w:t>
      </w:r>
    </w:p>
    <w:p w:rsidR="00D035FE" w:rsidRPr="00CC35A2" w:rsidRDefault="00D035FE" w:rsidP="00D035FE">
      <w:pPr>
        <w:jc w:val="both"/>
        <w:rPr>
          <w:sz w:val="28"/>
          <w:szCs w:val="28"/>
        </w:rPr>
      </w:pPr>
      <w:bookmarkStart w:id="3" w:name="_GoBack"/>
      <w:bookmarkEnd w:id="3"/>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E26BBF">
        <w:rPr>
          <w:sz w:val="28"/>
          <w:szCs w:val="28"/>
        </w:rPr>
        <w:t>5</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623DFA" w:rsidRPr="00CD1F04" w:rsidRDefault="00623DFA" w:rsidP="00623DFA">
      <w:pPr>
        <w:ind w:firstLine="567"/>
        <w:jc w:val="both"/>
        <w:rPr>
          <w:sz w:val="28"/>
          <w:szCs w:val="28"/>
          <w:lang w:eastAsia="ru-RU"/>
        </w:rPr>
      </w:pPr>
      <w:r w:rsidRPr="00CD1F04">
        <w:rPr>
          <w:sz w:val="28"/>
          <w:szCs w:val="28"/>
          <w:lang w:eastAsia="ru-RU"/>
        </w:rPr>
        <w:t>1) Для индивидуальных предпринимателей:</w:t>
      </w:r>
    </w:p>
    <w:p w:rsidR="00E26BBF" w:rsidRDefault="00623DFA" w:rsidP="00623DFA">
      <w:pPr>
        <w:ind w:firstLine="567"/>
        <w:jc w:val="both"/>
        <w:rPr>
          <w:sz w:val="28"/>
          <w:szCs w:val="28"/>
          <w:lang w:eastAsia="ru-RU"/>
        </w:rPr>
      </w:pPr>
      <w:r w:rsidRPr="00CD1F04">
        <w:rPr>
          <w:sz w:val="28"/>
          <w:szCs w:val="28"/>
          <w:lang w:eastAsia="ru-RU"/>
        </w:rPr>
        <w:t xml:space="preserve">а) </w:t>
      </w:r>
      <w:r w:rsidR="00E26BBF">
        <w:rPr>
          <w:sz w:val="28"/>
          <w:szCs w:val="28"/>
          <w:lang w:eastAsia="ru-RU"/>
        </w:rPr>
        <w:t>з</w:t>
      </w:r>
      <w:r w:rsidR="00E26BBF" w:rsidRPr="00E26BBF">
        <w:rPr>
          <w:sz w:val="28"/>
          <w:szCs w:val="28"/>
          <w:lang w:eastAsia="ru-RU"/>
        </w:rPr>
        <w:t xml:space="preserve">аявление, подписанное заявителем, в соответствии </w:t>
      </w:r>
      <w:proofErr w:type="gramStart"/>
      <w:r w:rsidR="00E26BBF" w:rsidRPr="00E26BBF">
        <w:rPr>
          <w:sz w:val="28"/>
          <w:szCs w:val="28"/>
          <w:lang w:eastAsia="ru-RU"/>
        </w:rPr>
        <w:t>с  Приложением</w:t>
      </w:r>
      <w:proofErr w:type="gramEnd"/>
      <w:r w:rsidR="00E26BBF" w:rsidRPr="00E26BBF">
        <w:rPr>
          <w:sz w:val="28"/>
          <w:szCs w:val="28"/>
          <w:lang w:eastAsia="ru-RU"/>
        </w:rPr>
        <w:t xml:space="preserve"> № </w:t>
      </w:r>
      <w:r w:rsidR="00E26BBF">
        <w:rPr>
          <w:sz w:val="28"/>
          <w:szCs w:val="28"/>
          <w:lang w:eastAsia="ru-RU"/>
        </w:rPr>
        <w:t>1</w:t>
      </w:r>
      <w:r w:rsidR="00E26BBF" w:rsidRPr="00E26BBF">
        <w:rPr>
          <w:sz w:val="28"/>
          <w:szCs w:val="28"/>
          <w:lang w:eastAsia="ru-RU"/>
        </w:rPr>
        <w:t xml:space="preserve"> к настоящему Административному регламенту;</w:t>
      </w:r>
    </w:p>
    <w:p w:rsidR="00623DFA" w:rsidRPr="00CD1F04" w:rsidRDefault="00E26BBF" w:rsidP="00623DFA">
      <w:pPr>
        <w:ind w:firstLine="567"/>
        <w:jc w:val="both"/>
        <w:rPr>
          <w:sz w:val="28"/>
          <w:szCs w:val="28"/>
          <w:lang w:eastAsia="ru-RU"/>
        </w:rPr>
      </w:pPr>
      <w:r>
        <w:rPr>
          <w:sz w:val="28"/>
          <w:szCs w:val="28"/>
          <w:lang w:eastAsia="ru-RU"/>
        </w:rPr>
        <w:t xml:space="preserve">б) </w:t>
      </w:r>
      <w:r w:rsidR="00623DFA" w:rsidRPr="00CD1F04">
        <w:rPr>
          <w:sz w:val="28"/>
          <w:szCs w:val="28"/>
          <w:lang w:eastAsia="ru-RU"/>
        </w:rPr>
        <w:t>копия документа, удостоверяющего личность заявителя;</w:t>
      </w:r>
    </w:p>
    <w:p w:rsidR="00623DFA" w:rsidRPr="00CD1F04" w:rsidRDefault="00E26BBF" w:rsidP="00623DFA">
      <w:pPr>
        <w:ind w:firstLine="567"/>
        <w:jc w:val="both"/>
        <w:rPr>
          <w:sz w:val="28"/>
          <w:szCs w:val="28"/>
          <w:lang w:eastAsia="ru-RU"/>
        </w:rPr>
      </w:pPr>
      <w:r>
        <w:rPr>
          <w:sz w:val="28"/>
          <w:szCs w:val="28"/>
          <w:lang w:eastAsia="ru-RU"/>
        </w:rPr>
        <w:t>в</w:t>
      </w:r>
      <w:r w:rsidR="00623DFA" w:rsidRPr="00CD1F04">
        <w:rPr>
          <w:sz w:val="28"/>
          <w:szCs w:val="28"/>
          <w:lang w:eastAsia="ru-RU"/>
        </w:rPr>
        <w:t>) копия документа, удостоверяющего права (полномочия) представителя заявителя (в случае, если с заявлением обращается представитель заявителя);</w:t>
      </w:r>
    </w:p>
    <w:p w:rsidR="00623DFA" w:rsidRPr="00CD1F04" w:rsidRDefault="00E26BBF" w:rsidP="00623DFA">
      <w:pPr>
        <w:ind w:firstLine="567"/>
        <w:jc w:val="both"/>
        <w:rPr>
          <w:sz w:val="28"/>
          <w:szCs w:val="28"/>
          <w:lang w:eastAsia="ru-RU"/>
        </w:rPr>
      </w:pPr>
      <w:proofErr w:type="gramStart"/>
      <w:r>
        <w:rPr>
          <w:sz w:val="28"/>
          <w:szCs w:val="28"/>
          <w:lang w:eastAsia="ru-RU"/>
        </w:rPr>
        <w:t>г</w:t>
      </w:r>
      <w:r w:rsidR="00623DFA" w:rsidRPr="00CD1F04">
        <w:rPr>
          <w:sz w:val="28"/>
          <w:szCs w:val="28"/>
          <w:lang w:eastAsia="ru-RU"/>
        </w:rPr>
        <w:t>)  заверенные</w:t>
      </w:r>
      <w:proofErr w:type="gramEnd"/>
      <w:r w:rsidR="00623DFA" w:rsidRPr="00CD1F04">
        <w:rPr>
          <w:sz w:val="28"/>
          <w:szCs w:val="28"/>
          <w:lang w:eastAsia="ru-RU"/>
        </w:rPr>
        <w:t xml:space="preserve"> копии учредительных документов;</w:t>
      </w:r>
    </w:p>
    <w:p w:rsidR="00623DFA" w:rsidRPr="00CD1F04" w:rsidRDefault="00623DFA" w:rsidP="00623DFA">
      <w:pPr>
        <w:ind w:firstLine="567"/>
        <w:jc w:val="both"/>
        <w:rPr>
          <w:sz w:val="28"/>
          <w:szCs w:val="28"/>
          <w:lang w:eastAsia="ru-RU"/>
        </w:rPr>
      </w:pPr>
      <w:r w:rsidRPr="00CD1F04">
        <w:rPr>
          <w:sz w:val="28"/>
          <w:szCs w:val="28"/>
          <w:lang w:eastAsia="ru-RU"/>
        </w:rPr>
        <w:t>2) Для юридических лиц:</w:t>
      </w:r>
    </w:p>
    <w:p w:rsidR="00E26BBF" w:rsidRDefault="00623DFA" w:rsidP="00623DFA">
      <w:pPr>
        <w:ind w:firstLine="567"/>
        <w:jc w:val="both"/>
        <w:rPr>
          <w:sz w:val="28"/>
          <w:szCs w:val="28"/>
          <w:lang w:eastAsia="ru-RU"/>
        </w:rPr>
      </w:pPr>
      <w:r w:rsidRPr="00CD1F04">
        <w:rPr>
          <w:sz w:val="28"/>
          <w:szCs w:val="28"/>
          <w:lang w:eastAsia="ru-RU"/>
        </w:rPr>
        <w:t xml:space="preserve">а) </w:t>
      </w:r>
      <w:r w:rsidR="00E26BBF" w:rsidRPr="00E26BBF">
        <w:rPr>
          <w:sz w:val="28"/>
          <w:szCs w:val="28"/>
          <w:lang w:eastAsia="ru-RU"/>
        </w:rPr>
        <w:t xml:space="preserve">заявление, подписанное заявителем, в соответствии </w:t>
      </w:r>
      <w:proofErr w:type="gramStart"/>
      <w:r w:rsidR="00E26BBF" w:rsidRPr="00E26BBF">
        <w:rPr>
          <w:sz w:val="28"/>
          <w:szCs w:val="28"/>
          <w:lang w:eastAsia="ru-RU"/>
        </w:rPr>
        <w:t>с  Приложением</w:t>
      </w:r>
      <w:proofErr w:type="gramEnd"/>
      <w:r w:rsidR="00E26BBF" w:rsidRPr="00E26BBF">
        <w:rPr>
          <w:sz w:val="28"/>
          <w:szCs w:val="28"/>
          <w:lang w:eastAsia="ru-RU"/>
        </w:rPr>
        <w:t xml:space="preserve"> № 1 к настоящему Административному регламенту;</w:t>
      </w:r>
    </w:p>
    <w:p w:rsidR="00623DFA" w:rsidRPr="00CD1F04" w:rsidRDefault="00E26BBF" w:rsidP="00623DFA">
      <w:pPr>
        <w:ind w:firstLine="567"/>
        <w:jc w:val="both"/>
        <w:rPr>
          <w:sz w:val="28"/>
          <w:szCs w:val="28"/>
          <w:lang w:eastAsia="ru-RU"/>
        </w:rPr>
      </w:pPr>
      <w:r>
        <w:rPr>
          <w:sz w:val="28"/>
          <w:szCs w:val="28"/>
          <w:lang w:eastAsia="ru-RU"/>
        </w:rPr>
        <w:t xml:space="preserve">б) </w:t>
      </w:r>
      <w:r w:rsidR="00623DFA" w:rsidRPr="00CD1F04">
        <w:rPr>
          <w:sz w:val="28"/>
          <w:szCs w:val="28"/>
          <w:lang w:eastAsia="ru-RU"/>
        </w:rPr>
        <w:t>документ, подтверждающий полномочия руководителя юридического лица на осуществление действий от имени юридического лица (копию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623DFA" w:rsidRPr="00CD1F04" w:rsidRDefault="00E26BBF" w:rsidP="00623DFA">
      <w:pPr>
        <w:ind w:firstLine="567"/>
        <w:jc w:val="both"/>
        <w:rPr>
          <w:sz w:val="28"/>
          <w:szCs w:val="28"/>
          <w:lang w:eastAsia="ru-RU"/>
        </w:rPr>
      </w:pPr>
      <w:r>
        <w:rPr>
          <w:sz w:val="28"/>
          <w:szCs w:val="28"/>
          <w:lang w:eastAsia="ru-RU"/>
        </w:rPr>
        <w:t>в</w:t>
      </w:r>
      <w:r w:rsidR="00623DFA" w:rsidRPr="00CD1F04">
        <w:rPr>
          <w:sz w:val="28"/>
          <w:szCs w:val="28"/>
          <w:lang w:eastAsia="ru-RU"/>
        </w:rPr>
        <w:t>) сведения о доле участия в уставном капитале юридического лица юридических лиц, не являющихся субъектами малого и среднего предпринимательства, включающие в себя заверенные копии учредительных документов, свидетельства о государственной регистрации юридического лица, свидетельства о постан</w:t>
      </w:r>
      <w:r>
        <w:rPr>
          <w:sz w:val="28"/>
          <w:szCs w:val="28"/>
          <w:lang w:eastAsia="ru-RU"/>
        </w:rPr>
        <w:t>овке на учет в налоговом органе.</w:t>
      </w:r>
    </w:p>
    <w:p w:rsidR="00623DFA" w:rsidRPr="00CD1F04" w:rsidRDefault="00623DFA" w:rsidP="00623DFA">
      <w:pPr>
        <w:ind w:firstLine="567"/>
        <w:jc w:val="both"/>
        <w:rPr>
          <w:sz w:val="28"/>
          <w:szCs w:val="28"/>
          <w:lang w:eastAsia="ru-RU"/>
        </w:rPr>
      </w:pPr>
      <w:r w:rsidRPr="00CD1F04">
        <w:rPr>
          <w:sz w:val="28"/>
          <w:szCs w:val="28"/>
          <w:lang w:eastAsia="ru-RU"/>
        </w:rPr>
        <w:t>В заявлении обязательно должен быть указан порядок оплаты (единовременно или в рассрочку), а также срок рассрочки.</w:t>
      </w:r>
    </w:p>
    <w:p w:rsidR="00623DFA" w:rsidRPr="008761C8" w:rsidRDefault="00623DFA" w:rsidP="00623DFA">
      <w:pPr>
        <w:ind w:firstLine="567"/>
        <w:jc w:val="both"/>
        <w:rPr>
          <w:sz w:val="28"/>
          <w:szCs w:val="28"/>
          <w:lang w:eastAsia="ru-RU"/>
        </w:rPr>
      </w:pPr>
      <w:r w:rsidRPr="008761C8">
        <w:rPr>
          <w:sz w:val="28"/>
          <w:szCs w:val="28"/>
          <w:lang w:eastAsia="ru-RU"/>
        </w:rPr>
        <w:t xml:space="preserve">Перечень документов, необходимых для предоставления муниципальной услуги, </w:t>
      </w:r>
      <w:r w:rsidRPr="008761C8">
        <w:rPr>
          <w:sz w:val="28"/>
          <w:szCs w:val="28"/>
          <w:lang w:eastAsia="ru-RU"/>
        </w:rPr>
        <w:lastRenderedPageBreak/>
        <w:t>которые заявитель вправе представить:</w:t>
      </w:r>
    </w:p>
    <w:p w:rsidR="00623DFA" w:rsidRPr="00B63E1C" w:rsidRDefault="00623DFA" w:rsidP="00623DFA">
      <w:pPr>
        <w:ind w:firstLine="567"/>
        <w:jc w:val="both"/>
        <w:rPr>
          <w:sz w:val="28"/>
          <w:szCs w:val="28"/>
          <w:lang w:eastAsia="ru-RU"/>
        </w:rPr>
      </w:pPr>
      <w:r w:rsidRPr="00B63E1C">
        <w:rPr>
          <w:sz w:val="28"/>
          <w:szCs w:val="28"/>
          <w:lang w:eastAsia="ru-RU"/>
        </w:rPr>
        <w:t>Заявитель вправе представить по собственной инициативе следующие документы:</w:t>
      </w:r>
    </w:p>
    <w:p w:rsidR="00623DFA" w:rsidRPr="00B63E1C" w:rsidRDefault="00623DFA" w:rsidP="00623DFA">
      <w:pPr>
        <w:ind w:firstLine="567"/>
        <w:jc w:val="both"/>
        <w:rPr>
          <w:sz w:val="28"/>
          <w:szCs w:val="28"/>
          <w:lang w:eastAsia="ru-RU"/>
        </w:rPr>
      </w:pPr>
      <w:r w:rsidRPr="00B63E1C">
        <w:rPr>
          <w:sz w:val="28"/>
          <w:szCs w:val="28"/>
          <w:lang w:eastAsia="ru-RU"/>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623DFA" w:rsidRPr="00B63E1C" w:rsidRDefault="00623DFA" w:rsidP="00623DFA">
      <w:pPr>
        <w:ind w:firstLine="567"/>
        <w:jc w:val="both"/>
        <w:rPr>
          <w:sz w:val="28"/>
          <w:szCs w:val="28"/>
          <w:lang w:eastAsia="ru-RU"/>
        </w:rPr>
      </w:pPr>
      <w:r w:rsidRPr="00B63E1C">
        <w:rPr>
          <w:sz w:val="28"/>
          <w:szCs w:val="28"/>
          <w:lang w:eastAsia="ru-RU"/>
        </w:rPr>
        <w:t>б) выписка из Единого государственного реестра юридических лиц (в случае, если заявитель - юридическое лицо);</w:t>
      </w:r>
    </w:p>
    <w:p w:rsidR="00623DFA" w:rsidRPr="00B63E1C" w:rsidRDefault="00623DFA" w:rsidP="00623DFA">
      <w:pPr>
        <w:ind w:firstLine="567"/>
        <w:jc w:val="both"/>
        <w:rPr>
          <w:sz w:val="28"/>
          <w:szCs w:val="28"/>
          <w:lang w:eastAsia="ru-RU"/>
        </w:rPr>
      </w:pPr>
      <w:r w:rsidRPr="00B63E1C">
        <w:rPr>
          <w:sz w:val="28"/>
          <w:szCs w:val="28"/>
          <w:lang w:eastAsia="ru-RU"/>
        </w:rPr>
        <w:t>в) копию формы П4 или ПМ статистической отчетности или справку о среднесписочной численности работников за предшествующий календарный год;</w:t>
      </w:r>
    </w:p>
    <w:p w:rsidR="00623DFA" w:rsidRPr="00B63E1C" w:rsidRDefault="00623DFA" w:rsidP="00623DFA">
      <w:pPr>
        <w:ind w:firstLine="567"/>
        <w:jc w:val="both"/>
        <w:rPr>
          <w:sz w:val="28"/>
          <w:szCs w:val="28"/>
          <w:lang w:eastAsia="ru-RU"/>
        </w:rPr>
      </w:pPr>
      <w:r w:rsidRPr="00B63E1C">
        <w:rPr>
          <w:sz w:val="28"/>
          <w:szCs w:val="28"/>
          <w:lang w:eastAsia="ru-RU"/>
        </w:rPr>
        <w:t>г) справка о доходах лица, являющегося индивидуальным пр</w:t>
      </w:r>
      <w:r>
        <w:rPr>
          <w:sz w:val="28"/>
          <w:szCs w:val="28"/>
          <w:lang w:eastAsia="ru-RU"/>
        </w:rPr>
        <w:t>едпринимателем, по форме 3-НДФЛ.</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CC35A2">
        <w:rPr>
          <w:b/>
          <w:bCs/>
          <w:sz w:val="28"/>
          <w:szCs w:val="28"/>
        </w:rPr>
        <w:lastRenderedPageBreak/>
        <w:t xml:space="preserve">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4" w:name="dst36"/>
      <w:bookmarkEnd w:id="4"/>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5" w:name="dst159"/>
      <w:bookmarkEnd w:id="5"/>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6" w:name="dst38"/>
      <w:bookmarkEnd w:id="6"/>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7" w:name="dst290"/>
      <w:bookmarkEnd w:id="7"/>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8" w:name="dst291"/>
      <w:bookmarkStart w:id="9" w:name="sub_214714"/>
      <w:bookmarkEnd w:id="8"/>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9"/>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lastRenderedPageBreak/>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lastRenderedPageBreak/>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0" w:name="OLE_LINK1"/>
      <w:bookmarkStart w:id="11" w:name="OLE_LINK2"/>
      <w:r w:rsidRPr="00E645B2">
        <w:rPr>
          <w:sz w:val="28"/>
          <w:szCs w:val="28"/>
        </w:rPr>
        <w:t>при наличии хотя бы одного из следующих оснований</w:t>
      </w:r>
      <w:bookmarkEnd w:id="10"/>
      <w:bookmarkEnd w:id="11"/>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lastRenderedPageBreak/>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r w:rsidR="00A62BA9">
        <w:rPr>
          <w:sz w:val="28"/>
          <w:szCs w:val="28"/>
          <w:lang w:val="en-US"/>
        </w:rPr>
        <w:t>N</w:t>
      </w:r>
      <w:proofErr w:type="spellStart"/>
      <w:r w:rsidRPr="00CC35A2">
        <w:rPr>
          <w:sz w:val="28"/>
          <w:szCs w:val="28"/>
        </w:rPr>
        <w:t>ew</w:t>
      </w:r>
      <w:proofErr w:type="spellEnd"/>
      <w:r w:rsidRPr="00CC35A2">
        <w:rPr>
          <w:sz w:val="28"/>
          <w:szCs w:val="28"/>
        </w:rPr>
        <w:t xml:space="preserve"> </w:t>
      </w:r>
      <w:proofErr w:type="spellStart"/>
      <w:r w:rsidRPr="00CC35A2">
        <w:rPr>
          <w:sz w:val="28"/>
          <w:szCs w:val="28"/>
        </w:rPr>
        <w:t>Roma</w:t>
      </w:r>
      <w:proofErr w:type="spellEnd"/>
      <w:r w:rsidR="008B6624">
        <w:rPr>
          <w:sz w:val="28"/>
          <w:szCs w:val="28"/>
        </w:rPr>
        <w:t>№</w:t>
      </w:r>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w:t>
      </w:r>
      <w:r w:rsidRPr="00CC35A2">
        <w:rPr>
          <w:sz w:val="28"/>
          <w:szCs w:val="28"/>
        </w:rPr>
        <w:lastRenderedPageBreak/>
        <w:t>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количество заявлений, принятых с использованием информационно-</w:t>
      </w:r>
      <w:r w:rsidRPr="00CC35A2">
        <w:rPr>
          <w:sz w:val="28"/>
          <w:szCs w:val="28"/>
        </w:rPr>
        <w:lastRenderedPageBreak/>
        <w:t xml:space="preserve">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Pr="004C2DFE">
        <w:rPr>
          <w:b/>
          <w:sz w:val="28"/>
          <w:szCs w:val="28"/>
        </w:rPr>
        <w:lastRenderedPageBreak/>
        <w:t>(документах),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2" w:name="Par343"/>
      <w:bookmarkEnd w:id="12"/>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 xml:space="preserve">дминистрации, принятие решения о </w:t>
      </w:r>
      <w:r w:rsidRPr="00CC35A2">
        <w:rPr>
          <w:color w:val="000000" w:themeColor="text1"/>
          <w:sz w:val="28"/>
          <w:szCs w:val="28"/>
        </w:rPr>
        <w:lastRenderedPageBreak/>
        <w:t>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3" w:name="sub_10021"/>
      <w:bookmarkEnd w:id="13"/>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4" w:name="sub_10022"/>
      <w:bookmarkStart w:id="15" w:name="sub_100211"/>
      <w:bookmarkStart w:id="16" w:name="sub_10023"/>
      <w:bookmarkStart w:id="17" w:name="sub_100221"/>
      <w:bookmarkEnd w:id="14"/>
      <w:bookmarkEnd w:id="15"/>
      <w:bookmarkEnd w:id="16"/>
      <w:bookmarkEnd w:id="17"/>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8" w:name="sub_10024"/>
      <w:bookmarkStart w:id="19" w:name="sub_100231"/>
      <w:bookmarkEnd w:id="18"/>
      <w:bookmarkEnd w:id="19"/>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0" w:name="sub_10026"/>
      <w:bookmarkStart w:id="21" w:name="sub_100241"/>
      <w:bookmarkEnd w:id="20"/>
      <w:bookmarkEnd w:id="21"/>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2" w:name="sub_10027"/>
      <w:bookmarkStart w:id="23" w:name="sub_100261"/>
      <w:bookmarkEnd w:id="22"/>
      <w:bookmarkEnd w:id="23"/>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4" w:name="sub_10028"/>
      <w:bookmarkStart w:id="25" w:name="sub_100271"/>
      <w:bookmarkEnd w:id="24"/>
      <w:bookmarkEnd w:id="25"/>
      <w:r w:rsidRPr="00BB6AD0">
        <w:rPr>
          <w:color w:val="000000" w:themeColor="text1"/>
          <w:sz w:val="28"/>
          <w:szCs w:val="28"/>
        </w:rPr>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6" w:name="sub_10029"/>
      <w:bookmarkStart w:id="27" w:name="sub_100281"/>
      <w:bookmarkEnd w:id="26"/>
      <w:bookmarkEnd w:id="27"/>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lastRenderedPageBreak/>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 xml:space="preserve">Результатом административной процедуры является регистрация </w:t>
      </w:r>
      <w:r w:rsidRPr="00010724">
        <w:rPr>
          <w:color w:val="000000"/>
          <w:sz w:val="28"/>
          <w:szCs w:val="28"/>
        </w:rPr>
        <w:lastRenderedPageBreak/>
        <w:t>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1D7246">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sidR="001D7246">
        <w:rPr>
          <w:sz w:val="28"/>
          <w:szCs w:val="28"/>
        </w:rPr>
        <w:t>2</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3E060E" w:rsidRDefault="00A25D3E" w:rsidP="003E060E">
      <w:pPr>
        <w:adjustRightInd w:val="0"/>
        <w:ind w:firstLine="709"/>
        <w:jc w:val="both"/>
        <w:rPr>
          <w:sz w:val="28"/>
          <w:szCs w:val="28"/>
        </w:rPr>
      </w:pPr>
      <w:r>
        <w:rPr>
          <w:sz w:val="28"/>
          <w:szCs w:val="28"/>
        </w:rPr>
        <w:t>3.3</w:t>
      </w:r>
      <w:r w:rsidRPr="002368F0">
        <w:rPr>
          <w:sz w:val="28"/>
          <w:szCs w:val="28"/>
        </w:rPr>
        <w:t>.</w:t>
      </w:r>
      <w:r w:rsidR="001D7246">
        <w:rPr>
          <w:sz w:val="28"/>
          <w:szCs w:val="28"/>
        </w:rPr>
        <w:t>3</w:t>
      </w:r>
      <w:r w:rsidRPr="002368F0">
        <w:rPr>
          <w:sz w:val="28"/>
          <w:szCs w:val="28"/>
        </w:rPr>
        <w:t xml:space="preserve">. Результатом </w:t>
      </w:r>
      <w:r w:rsidRPr="00C46AE9">
        <w:rPr>
          <w:sz w:val="28"/>
          <w:szCs w:val="28"/>
        </w:rPr>
        <w:t>административной процедуры является</w:t>
      </w:r>
      <w:r w:rsidR="003E060E">
        <w:rPr>
          <w:sz w:val="28"/>
          <w:szCs w:val="28"/>
        </w:rPr>
        <w:t>:</w:t>
      </w:r>
    </w:p>
    <w:p w:rsidR="003E060E" w:rsidRPr="003E060E" w:rsidRDefault="00C46AE9" w:rsidP="003E060E">
      <w:pPr>
        <w:adjustRightInd w:val="0"/>
        <w:ind w:firstLine="709"/>
        <w:jc w:val="both"/>
        <w:rPr>
          <w:sz w:val="28"/>
          <w:szCs w:val="28"/>
          <w:lang w:eastAsia="ru-RU"/>
        </w:rPr>
      </w:pPr>
      <w:r>
        <w:rPr>
          <w:sz w:val="28"/>
          <w:szCs w:val="28"/>
          <w:lang w:eastAsia="ru-RU"/>
        </w:rPr>
        <w:t xml:space="preserve"> </w:t>
      </w:r>
      <w:r w:rsidR="003E060E" w:rsidRPr="003E060E">
        <w:rPr>
          <w:sz w:val="28"/>
          <w:szCs w:val="28"/>
          <w:lang w:eastAsia="ru-RU"/>
        </w:rPr>
        <w:t>а) заключение между администрацией Итум-Калинского сельского поселения и получателем муниципальной услуги договора купли-продажи недвижимого имущества;</w:t>
      </w:r>
    </w:p>
    <w:p w:rsidR="00C46AE9" w:rsidRDefault="003E060E" w:rsidP="003E060E">
      <w:pPr>
        <w:adjustRightInd w:val="0"/>
        <w:ind w:firstLine="709"/>
        <w:jc w:val="both"/>
        <w:rPr>
          <w:sz w:val="28"/>
          <w:szCs w:val="28"/>
          <w:lang w:eastAsia="ru-RU"/>
        </w:rPr>
      </w:pPr>
      <w:r w:rsidRPr="003E060E">
        <w:rPr>
          <w:sz w:val="28"/>
          <w:szCs w:val="28"/>
          <w:lang w:eastAsia="ru-RU"/>
        </w:rPr>
        <w:t>б) уведомление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w:t>
      </w:r>
    </w:p>
    <w:p w:rsidR="00A25D3E" w:rsidRPr="00D37B0E" w:rsidRDefault="00A25D3E" w:rsidP="003E060E">
      <w:pPr>
        <w:adjustRightInd w:val="0"/>
        <w:ind w:firstLine="709"/>
        <w:jc w:val="both"/>
        <w:rPr>
          <w:sz w:val="28"/>
          <w:szCs w:val="28"/>
        </w:rPr>
      </w:pPr>
      <w:r>
        <w:rPr>
          <w:sz w:val="28"/>
          <w:szCs w:val="28"/>
        </w:rPr>
        <w:t>3.3</w:t>
      </w:r>
      <w:r w:rsidRPr="002C6F7B">
        <w:rPr>
          <w:sz w:val="28"/>
          <w:szCs w:val="28"/>
        </w:rPr>
        <w:t>.</w:t>
      </w:r>
      <w:r w:rsidR="001D7246">
        <w:rPr>
          <w:sz w:val="28"/>
          <w:szCs w:val="28"/>
        </w:rPr>
        <w:t>4</w:t>
      </w:r>
      <w:r w:rsidRPr="002C6F7B">
        <w:rPr>
          <w:sz w:val="28"/>
          <w:szCs w:val="28"/>
        </w:rPr>
        <w:t>. Способом фиксации результата административной</w:t>
      </w:r>
      <w:r w:rsidR="001D7246">
        <w:rPr>
          <w:sz w:val="28"/>
          <w:szCs w:val="28"/>
        </w:rPr>
        <w:t xml:space="preserve"> процедуры является </w:t>
      </w:r>
      <w:r w:rsidR="003E060E" w:rsidRPr="003E060E">
        <w:rPr>
          <w:sz w:val="28"/>
          <w:szCs w:val="28"/>
        </w:rPr>
        <w:t>заключение между администрацией Итум-Калинского сельского поселения и получателем муниципальной услуги договора купли</w:t>
      </w:r>
      <w:r w:rsidR="003E060E">
        <w:rPr>
          <w:sz w:val="28"/>
          <w:szCs w:val="28"/>
        </w:rPr>
        <w:t xml:space="preserve">-продажи недвижимого имущества либо </w:t>
      </w:r>
      <w:r w:rsidR="003E060E" w:rsidRPr="003E060E">
        <w:rPr>
          <w:sz w:val="28"/>
          <w:szCs w:val="28"/>
        </w:rPr>
        <w:t>уведомление об отказе в предоставлении муниципальной услуги, оформленное на бумажном носителе или в электронной форме в соответствии с требованиям</w:t>
      </w:r>
      <w:r w:rsidR="003E060E">
        <w:rPr>
          <w:sz w:val="28"/>
          <w:szCs w:val="28"/>
        </w:rPr>
        <w:t>и действующего законодательства</w:t>
      </w:r>
      <w:r w:rsidR="001D7246" w:rsidRPr="001D7246">
        <w:rPr>
          <w:sz w:val="28"/>
          <w:szCs w:val="28"/>
        </w:rPr>
        <w:t>, с указанием причин такого отказа</w:t>
      </w:r>
      <w:r w:rsidR="001D7246">
        <w:rPr>
          <w:sz w:val="28"/>
          <w:szCs w:val="28"/>
        </w:rPr>
        <w:t>,</w:t>
      </w:r>
      <w:r w:rsidRPr="002C6F7B">
        <w:rPr>
          <w:sz w:val="28"/>
          <w:szCs w:val="28"/>
        </w:rPr>
        <w:t xml:space="preserve">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15838" w:rsidRPr="005C7D3D" w:rsidRDefault="00515838" w:rsidP="0051583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15838" w:rsidRPr="00CC35A2" w:rsidRDefault="00515838" w:rsidP="0051583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w:t>
      </w:r>
      <w:r w:rsidRPr="00DA0118">
        <w:rPr>
          <w:sz w:val="28"/>
          <w:szCs w:val="28"/>
        </w:rPr>
        <w:lastRenderedPageBreak/>
        <w:t xml:space="preserve">(направляет)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C46AE9" w:rsidRDefault="00A25D3E" w:rsidP="003E060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Результатом административной процедуры является</w:t>
      </w:r>
      <w:r w:rsidR="00C46AE9" w:rsidRPr="00C46AE9">
        <w:rPr>
          <w:sz w:val="28"/>
          <w:szCs w:val="28"/>
        </w:rPr>
        <w:t xml:space="preserve"> </w:t>
      </w:r>
      <w:r w:rsidR="003E060E" w:rsidRPr="003E060E">
        <w:rPr>
          <w:sz w:val="28"/>
          <w:szCs w:val="28"/>
        </w:rPr>
        <w:t>заключение между администрацией Итум-Калинского сельского поселения и получателем муниципальной услуги договора купли</w:t>
      </w:r>
      <w:r w:rsidR="003E060E">
        <w:rPr>
          <w:sz w:val="28"/>
          <w:szCs w:val="28"/>
        </w:rPr>
        <w:t xml:space="preserve">-продажи недвижимого имущества либо </w:t>
      </w:r>
      <w:r w:rsidR="003E060E" w:rsidRPr="003E060E">
        <w:rPr>
          <w:sz w:val="28"/>
          <w:szCs w:val="28"/>
        </w:rPr>
        <w:t>уведомление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w:t>
      </w:r>
    </w:p>
    <w:p w:rsidR="00A25D3E" w:rsidRPr="00D37B0E" w:rsidRDefault="00A25D3E" w:rsidP="00C46AE9">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D551A3">
        <w:rPr>
          <w:color w:val="000000"/>
          <w:sz w:val="28"/>
          <w:szCs w:val="28"/>
        </w:rPr>
        <w:lastRenderedPageBreak/>
        <w:t xml:space="preserve">соглашения с правообладателем программного обеспечения, предусматривающего взимание платы, регистрацию или авторизацию </w:t>
      </w:r>
      <w:proofErr w:type="gramStart"/>
      <w:r w:rsidRPr="00D551A3">
        <w:rPr>
          <w:color w:val="000000"/>
          <w:sz w:val="28"/>
          <w:szCs w:val="28"/>
        </w:rPr>
        <w:t>заявителя</w:t>
      </w:r>
      <w:proofErr w:type="gramEnd"/>
      <w:r w:rsidRPr="00D551A3">
        <w:rPr>
          <w:color w:val="000000"/>
          <w:sz w:val="28"/>
          <w:szCs w:val="28"/>
        </w:rPr>
        <w:t xml:space="preserve">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lastRenderedPageBreak/>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lastRenderedPageBreak/>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 xml:space="preserve">в документах нет подчисток, приписок, зачеркнутых слов и иных не </w:t>
      </w:r>
      <w:r w:rsidRPr="00DC38A6">
        <w:rPr>
          <w:sz w:val="28"/>
          <w:szCs w:val="28"/>
        </w:rPr>
        <w:lastRenderedPageBreak/>
        <w:t>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lastRenderedPageBreak/>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 xml:space="preserve">ассмотрение заявления и прилагаемых к нему документов администрацией и формирование результата предоставления </w:t>
      </w:r>
      <w:r w:rsidRPr="005F72DE">
        <w:rPr>
          <w:sz w:val="28"/>
          <w:szCs w:val="28"/>
        </w:rPr>
        <w:lastRenderedPageBreak/>
        <w:t>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w:t>
      </w:r>
      <w:r w:rsidRPr="00DC38A6">
        <w:rPr>
          <w:sz w:val="28"/>
          <w:szCs w:val="28"/>
        </w:rPr>
        <w:lastRenderedPageBreak/>
        <w:t>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C38A6">
        <w:rPr>
          <w:sz w:val="28"/>
          <w:szCs w:val="28"/>
        </w:rPr>
        <w:t>заверительную</w:t>
      </w:r>
      <w:proofErr w:type="spellEnd"/>
      <w:r w:rsidRPr="00DC38A6">
        <w:rPr>
          <w:sz w:val="28"/>
          <w:szCs w:val="28"/>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DC38A6">
        <w:rPr>
          <w:sz w:val="28"/>
          <w:szCs w:val="28"/>
        </w:rPr>
        <w:t>заверительную</w:t>
      </w:r>
      <w:proofErr w:type="spellEnd"/>
      <w:r w:rsidRPr="00DC38A6">
        <w:rPr>
          <w:sz w:val="28"/>
          <w:szCs w:val="28"/>
        </w:rPr>
        <w:t xml:space="preserve"> надпись, на оборотной стороне последнего листа копии прошитого и пронумерованного документа, причем </w:t>
      </w:r>
      <w:proofErr w:type="spellStart"/>
      <w:r w:rsidRPr="00DC38A6">
        <w:rPr>
          <w:sz w:val="28"/>
          <w:szCs w:val="28"/>
        </w:rPr>
        <w:t>заверительная</w:t>
      </w:r>
      <w:proofErr w:type="spellEnd"/>
      <w:r w:rsidRPr="00DC38A6">
        <w:rPr>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 xml:space="preserve">егламента, уведомляет заявителя о наличии препятствий в приеме документов, </w:t>
      </w:r>
      <w:r w:rsidRPr="00DC38A6">
        <w:rPr>
          <w:sz w:val="28"/>
          <w:szCs w:val="28"/>
        </w:rPr>
        <w:lastRenderedPageBreak/>
        <w:t>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w:t>
      </w:r>
      <w:r w:rsidRPr="00F64BCB">
        <w:rPr>
          <w:sz w:val="28"/>
          <w:szCs w:val="28"/>
        </w:rPr>
        <w:lastRenderedPageBreak/>
        <w:t>заявления и иные документы, необходимые для предоставления муниципальной 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w:t>
      </w:r>
      <w:r w:rsidRPr="00DC38A6">
        <w:rPr>
          <w:sz w:val="28"/>
          <w:szCs w:val="28"/>
        </w:rPr>
        <w:lastRenderedPageBreak/>
        <w:t>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w:t>
      </w:r>
      <w:proofErr w:type="spellStart"/>
      <w:r w:rsidRPr="00752621">
        <w:rPr>
          <w:rFonts w:eastAsiaTheme="minorHAnsi"/>
          <w:b/>
          <w:sz w:val="28"/>
          <w:szCs w:val="28"/>
        </w:rPr>
        <w:t>проактивном</w:t>
      </w:r>
      <w:proofErr w:type="spellEnd"/>
      <w:r w:rsidRPr="00752621">
        <w:rPr>
          <w:rFonts w:eastAsiaTheme="minorHAnsi"/>
          <w:b/>
          <w:sz w:val="28"/>
          <w:szCs w:val="28"/>
        </w:rPr>
        <w:t>)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w:t>
      </w:r>
      <w:proofErr w:type="spellStart"/>
      <w:r w:rsidRPr="00752621">
        <w:rPr>
          <w:rFonts w:eastAsiaTheme="minorHAnsi"/>
          <w:sz w:val="28"/>
          <w:szCs w:val="28"/>
        </w:rPr>
        <w:t>проактивном</w:t>
      </w:r>
      <w:proofErr w:type="spellEnd"/>
      <w:r w:rsidRPr="00752621">
        <w:rPr>
          <w:rFonts w:eastAsiaTheme="minorHAnsi"/>
          <w:sz w:val="28"/>
          <w:szCs w:val="28"/>
        </w:rPr>
        <w:t>)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w:t>
      </w:r>
      <w:r w:rsidRPr="00D0613A">
        <w:rPr>
          <w:sz w:val="28"/>
          <w:szCs w:val="28"/>
        </w:rPr>
        <w:lastRenderedPageBreak/>
        <w:t xml:space="preserve">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8"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035FE" w:rsidRDefault="00D035FE" w:rsidP="00D035FE">
      <w:pPr>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w:t>
      </w:r>
      <w:r w:rsidRPr="00D0613A">
        <w:rPr>
          <w:sz w:val="28"/>
          <w:szCs w:val="28"/>
        </w:rPr>
        <w:lastRenderedPageBreak/>
        <w:t xml:space="preserve">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8"/>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lastRenderedPageBreak/>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9" w:name="Par413"/>
      <w:bookmarkEnd w:id="29"/>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проверяется соблюдение сроков и последовательности исполнения </w:t>
      </w:r>
      <w:r w:rsidRPr="00CC35A2">
        <w:rPr>
          <w:sz w:val="28"/>
          <w:szCs w:val="28"/>
        </w:rPr>
        <w:lastRenderedPageBreak/>
        <w:t>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w:t>
      </w:r>
      <w:r w:rsidRPr="002C4136">
        <w:rPr>
          <w:b/>
          <w:sz w:val="28"/>
          <w:szCs w:val="28"/>
        </w:rPr>
        <w:lastRenderedPageBreak/>
        <w:t xml:space="preserve">(бездействия)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30" w:name="Par459"/>
      <w:bookmarkEnd w:id="30"/>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1" w:name="dst220"/>
      <w:bookmarkEnd w:id="31"/>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2" w:name="dst221"/>
      <w:bookmarkEnd w:id="3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3" w:name="dst295"/>
      <w:bookmarkEnd w:id="3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4" w:name="dst103"/>
      <w:bookmarkEnd w:id="3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5" w:name="dst222"/>
      <w:bookmarkEnd w:id="3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w:t>
      </w:r>
      <w:r w:rsidRPr="005B734B">
        <w:rPr>
          <w:sz w:val="28"/>
          <w:szCs w:val="28"/>
        </w:rPr>
        <w:lastRenderedPageBreak/>
        <w:t>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6" w:name="dst105"/>
      <w:bookmarkEnd w:id="3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7" w:name="dst223"/>
      <w:bookmarkEnd w:id="3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8" w:name="dst224"/>
      <w:bookmarkEnd w:id="38"/>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9" w:name="dst225"/>
      <w:bookmarkEnd w:id="39"/>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40" w:name="dst296"/>
      <w:bookmarkEnd w:id="4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w:t>
      </w:r>
      <w:r w:rsidRPr="001D6E46">
        <w:rPr>
          <w:sz w:val="28"/>
          <w:szCs w:val="28"/>
        </w:rPr>
        <w:lastRenderedPageBreak/>
        <w:t xml:space="preserve">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lastRenderedPageBreak/>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lastRenderedPageBreak/>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1"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1"/>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2" w:name="P316"/>
      <w:bookmarkEnd w:id="42"/>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 xml:space="preserve">Информацию о порядке подачи и рассмотрения жалобы заявители могут получить на </w:t>
      </w:r>
      <w:proofErr w:type="gramStart"/>
      <w:r w:rsidRPr="003A439F">
        <w:rPr>
          <w:color w:val="000000" w:themeColor="text1"/>
          <w:spacing w:val="-4"/>
          <w:sz w:val="28"/>
          <w:szCs w:val="28"/>
        </w:rPr>
        <w:t>информационных стендах</w:t>
      </w:r>
      <w:proofErr w:type="gramEnd"/>
      <w:r w:rsidRPr="003A439F">
        <w:rPr>
          <w:color w:val="000000" w:themeColor="text1"/>
          <w:spacing w:val="-4"/>
          <w:sz w:val="28"/>
          <w:szCs w:val="28"/>
        </w:rPr>
        <w:t xml:space="preserve"> расположенных в местах предоставления муниципальной </w:t>
      </w:r>
      <w:r w:rsidRPr="003A439F">
        <w:rPr>
          <w:color w:val="000000" w:themeColor="text1"/>
          <w:spacing w:val="-4"/>
          <w:sz w:val="28"/>
          <w:szCs w:val="28"/>
        </w:rPr>
        <w:lastRenderedPageBreak/>
        <w:t>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C4136" w:rsidRDefault="002C4136" w:rsidP="00AE6980">
      <w:pPr>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3B3EAF"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04859">
        <w:rPr>
          <w:bCs/>
          <w:sz w:val="28"/>
          <w:szCs w:val="28"/>
        </w:rPr>
        <w:t>»</w:t>
      </w:r>
    </w:p>
    <w:p w:rsidR="004130E8" w:rsidRPr="001A306D" w:rsidRDefault="004130E8" w:rsidP="004130E8">
      <w:pPr>
        <w:suppressAutoHyphens/>
        <w:jc w:val="center"/>
        <w:rPr>
          <w:sz w:val="28"/>
          <w:szCs w:val="28"/>
          <w:lang w:eastAsia="ar-SA"/>
        </w:rPr>
      </w:pPr>
    </w:p>
    <w:p w:rsidR="001C6BBF" w:rsidRDefault="001C6BBF" w:rsidP="00296C21">
      <w:pPr>
        <w:rPr>
          <w:sz w:val="28"/>
          <w:szCs w:val="28"/>
        </w:rPr>
      </w:pPr>
    </w:p>
    <w:p w:rsidR="00E93892" w:rsidRPr="00B97BB8" w:rsidRDefault="00E93892" w:rsidP="00E93892">
      <w:pPr>
        <w:adjustRightInd w:val="0"/>
        <w:ind w:left="5387"/>
        <w:jc w:val="both"/>
        <w:rPr>
          <w:sz w:val="28"/>
          <w:szCs w:val="28"/>
          <w:lang w:eastAsia="ru-RU"/>
        </w:rPr>
      </w:pPr>
      <w:r>
        <w:rPr>
          <w:sz w:val="28"/>
          <w:szCs w:val="28"/>
          <w:lang w:eastAsia="ru-RU"/>
        </w:rPr>
        <w:t>В Администрацию __</w:t>
      </w:r>
      <w:r w:rsidRPr="00B97BB8">
        <w:rPr>
          <w:sz w:val="28"/>
          <w:szCs w:val="28"/>
          <w:lang w:eastAsia="ru-RU"/>
        </w:rPr>
        <w:t>____</w:t>
      </w:r>
      <w:r>
        <w:rPr>
          <w:sz w:val="28"/>
          <w:szCs w:val="28"/>
          <w:lang w:eastAsia="ru-RU"/>
        </w:rPr>
        <w:t>_______</w:t>
      </w:r>
      <w:r w:rsidRPr="00B97BB8">
        <w:rPr>
          <w:sz w:val="28"/>
          <w:szCs w:val="28"/>
          <w:lang w:eastAsia="ru-RU"/>
        </w:rPr>
        <w:t>____</w:t>
      </w:r>
    </w:p>
    <w:p w:rsidR="00E93892" w:rsidRPr="00953A2E" w:rsidRDefault="00E93892" w:rsidP="00E93892">
      <w:pPr>
        <w:pStyle w:val="ConsPlusNonformat"/>
        <w:spacing w:line="360" w:lineRule="auto"/>
        <w:ind w:right="-1"/>
        <w:jc w:val="right"/>
        <w:rPr>
          <w:rFonts w:ascii="Times New Roman" w:hAnsi="Times New Roman" w:cs="Times New Roman"/>
          <w:sz w:val="24"/>
          <w:szCs w:val="24"/>
        </w:rPr>
      </w:pPr>
      <w:r w:rsidRPr="00953A2E">
        <w:rPr>
          <w:rFonts w:ascii="Times New Roman" w:hAnsi="Times New Roman" w:cs="Times New Roman"/>
          <w:sz w:val="24"/>
          <w:szCs w:val="24"/>
        </w:rPr>
        <w:t>от _______________________________</w:t>
      </w:r>
      <w:r>
        <w:rPr>
          <w:rFonts w:ascii="Times New Roman" w:hAnsi="Times New Roman" w:cs="Times New Roman"/>
          <w:sz w:val="24"/>
          <w:szCs w:val="24"/>
        </w:rPr>
        <w:t>_</w:t>
      </w:r>
      <w:r w:rsidRPr="00953A2E">
        <w:rPr>
          <w:rFonts w:ascii="Times New Roman" w:hAnsi="Times New Roman" w:cs="Times New Roman"/>
          <w:sz w:val="24"/>
          <w:szCs w:val="24"/>
        </w:rPr>
        <w:t>_____________</w:t>
      </w:r>
    </w:p>
    <w:p w:rsidR="00E93892" w:rsidRPr="00953A2E" w:rsidRDefault="00E93892" w:rsidP="00E93892">
      <w:pPr>
        <w:pStyle w:val="ConsPlusNonformat"/>
        <w:spacing w:line="360" w:lineRule="auto"/>
        <w:jc w:val="right"/>
        <w:rPr>
          <w:rFonts w:ascii="Times New Roman" w:hAnsi="Times New Roman" w:cs="Times New Roman"/>
          <w:i/>
          <w:sz w:val="24"/>
          <w:szCs w:val="24"/>
        </w:rPr>
      </w:pPr>
      <w:r w:rsidRPr="00953A2E">
        <w:rPr>
          <w:rFonts w:ascii="Times New Roman" w:hAnsi="Times New Roman" w:cs="Times New Roman"/>
          <w:i/>
          <w:sz w:val="24"/>
          <w:szCs w:val="24"/>
        </w:rPr>
        <w:t>(указать наименование заявителя (для юридических лиц),</w:t>
      </w:r>
    </w:p>
    <w:p w:rsidR="00E93892" w:rsidRPr="00953A2E" w:rsidRDefault="00E93892" w:rsidP="00E93892">
      <w:pPr>
        <w:pStyle w:val="ConsPlusNonformat"/>
        <w:spacing w:line="360" w:lineRule="auto"/>
        <w:jc w:val="right"/>
        <w:rPr>
          <w:rFonts w:ascii="Times New Roman" w:hAnsi="Times New Roman" w:cs="Times New Roman"/>
          <w:i/>
          <w:sz w:val="24"/>
          <w:szCs w:val="24"/>
        </w:rPr>
      </w:pPr>
      <w:r w:rsidRPr="00953A2E">
        <w:rPr>
          <w:rFonts w:ascii="Times New Roman" w:hAnsi="Times New Roman" w:cs="Times New Roman"/>
          <w:i/>
          <w:sz w:val="24"/>
          <w:szCs w:val="24"/>
        </w:rPr>
        <w:t>и индивидуальных предпринимателей)</w:t>
      </w:r>
    </w:p>
    <w:p w:rsidR="00E93892" w:rsidRPr="00953A2E" w:rsidRDefault="00E93892" w:rsidP="00E93892">
      <w:pPr>
        <w:pStyle w:val="ConsPlusNonformat"/>
        <w:tabs>
          <w:tab w:val="left" w:pos="2835"/>
        </w:tabs>
        <w:spacing w:line="360" w:lineRule="auto"/>
        <w:jc w:val="right"/>
        <w:rPr>
          <w:rFonts w:ascii="Times New Roman" w:hAnsi="Times New Roman" w:cs="Times New Roman"/>
          <w:sz w:val="24"/>
          <w:szCs w:val="24"/>
        </w:rPr>
      </w:pPr>
      <w:r w:rsidRPr="00953A2E">
        <w:rPr>
          <w:rFonts w:ascii="Times New Roman" w:hAnsi="Times New Roman" w:cs="Times New Roman"/>
          <w:sz w:val="24"/>
          <w:szCs w:val="24"/>
        </w:rPr>
        <w:t>_______________________________________________</w:t>
      </w:r>
    </w:p>
    <w:p w:rsidR="00E93892" w:rsidRPr="00953A2E" w:rsidRDefault="00E93892" w:rsidP="00E93892">
      <w:pPr>
        <w:pStyle w:val="ConsPlusNonformat"/>
        <w:spacing w:line="360" w:lineRule="auto"/>
        <w:jc w:val="right"/>
        <w:rPr>
          <w:rFonts w:ascii="Times New Roman" w:hAnsi="Times New Roman" w:cs="Times New Roman"/>
          <w:i/>
          <w:sz w:val="24"/>
          <w:szCs w:val="24"/>
        </w:rPr>
      </w:pPr>
      <w:r w:rsidRPr="00953A2E">
        <w:rPr>
          <w:rFonts w:ascii="Times New Roman" w:hAnsi="Times New Roman" w:cs="Times New Roman"/>
          <w:i/>
          <w:sz w:val="24"/>
          <w:szCs w:val="24"/>
        </w:rPr>
        <w:t>(указать адрес, телефон (факс), электронная почта</w:t>
      </w:r>
    </w:p>
    <w:p w:rsidR="00E93892" w:rsidRPr="00953A2E" w:rsidRDefault="00E93892" w:rsidP="00E93892">
      <w:pPr>
        <w:pStyle w:val="ConsPlusNonformat"/>
        <w:spacing w:line="360" w:lineRule="auto"/>
        <w:jc w:val="right"/>
        <w:rPr>
          <w:rFonts w:ascii="Times New Roman" w:hAnsi="Times New Roman" w:cs="Times New Roman"/>
          <w:i/>
          <w:sz w:val="24"/>
          <w:szCs w:val="24"/>
        </w:rPr>
      </w:pPr>
      <w:r w:rsidRPr="00953A2E">
        <w:rPr>
          <w:rFonts w:ascii="Times New Roman" w:hAnsi="Times New Roman" w:cs="Times New Roman"/>
          <w:i/>
          <w:sz w:val="24"/>
          <w:szCs w:val="24"/>
        </w:rPr>
        <w:t>и иные реквизиты, позволяющие осуществлять</w:t>
      </w:r>
    </w:p>
    <w:p w:rsidR="00E93892" w:rsidRPr="00953A2E" w:rsidRDefault="00E93892" w:rsidP="00E93892">
      <w:pPr>
        <w:pStyle w:val="ConsPlusNonformat"/>
        <w:spacing w:line="360" w:lineRule="auto"/>
        <w:jc w:val="right"/>
        <w:rPr>
          <w:rFonts w:ascii="Times New Roman" w:hAnsi="Times New Roman" w:cs="Times New Roman"/>
          <w:sz w:val="24"/>
          <w:szCs w:val="24"/>
        </w:rPr>
      </w:pPr>
      <w:r w:rsidRPr="00953A2E">
        <w:rPr>
          <w:rFonts w:ascii="Times New Roman" w:hAnsi="Times New Roman" w:cs="Times New Roman"/>
          <w:i/>
          <w:sz w:val="24"/>
          <w:szCs w:val="24"/>
        </w:rPr>
        <w:t>взаимодействие с заявителем)</w:t>
      </w:r>
    </w:p>
    <w:p w:rsidR="00E93892" w:rsidRPr="00E26BBF" w:rsidRDefault="00E93892" w:rsidP="00E93892">
      <w:pPr>
        <w:pStyle w:val="ConsPlusNonformat"/>
        <w:spacing w:line="360" w:lineRule="auto"/>
        <w:jc w:val="center"/>
        <w:rPr>
          <w:rFonts w:ascii="Times New Roman" w:hAnsi="Times New Roman" w:cs="Times New Roman"/>
          <w:b/>
          <w:sz w:val="24"/>
          <w:szCs w:val="24"/>
        </w:rPr>
      </w:pPr>
    </w:p>
    <w:p w:rsidR="00E93892" w:rsidRPr="00E26BBF" w:rsidRDefault="00E93892" w:rsidP="00E26BBF">
      <w:pPr>
        <w:pStyle w:val="a5"/>
        <w:jc w:val="center"/>
        <w:rPr>
          <w:b/>
        </w:rPr>
      </w:pPr>
      <w:r w:rsidRPr="00E26BBF">
        <w:rPr>
          <w:b/>
        </w:rPr>
        <w:t>ЗАЯВЛЕНИЕ</w:t>
      </w:r>
    </w:p>
    <w:p w:rsidR="00E93892" w:rsidRPr="00953A2E" w:rsidRDefault="00E93892" w:rsidP="00E26BBF">
      <w:pPr>
        <w:pStyle w:val="a5"/>
        <w:jc w:val="center"/>
      </w:pPr>
      <w:r w:rsidRPr="00953A2E">
        <w:t>о реализации преимущественного права на приобретение</w:t>
      </w:r>
    </w:p>
    <w:p w:rsidR="00E93892" w:rsidRPr="00953A2E" w:rsidRDefault="00E93892" w:rsidP="00E26BBF">
      <w:pPr>
        <w:pStyle w:val="a5"/>
        <w:jc w:val="center"/>
      </w:pPr>
      <w:r w:rsidRPr="00953A2E">
        <w:t>арендуемого муниципального недвижимого имущества</w:t>
      </w:r>
    </w:p>
    <w:p w:rsidR="00E93892" w:rsidRPr="00953A2E" w:rsidRDefault="00E93892" w:rsidP="00E26BBF">
      <w:pPr>
        <w:pStyle w:val="a5"/>
        <w:jc w:val="center"/>
      </w:pPr>
    </w:p>
    <w:p w:rsidR="00E93892" w:rsidRPr="00953A2E" w:rsidRDefault="00E93892" w:rsidP="00E93892">
      <w:pPr>
        <w:pStyle w:val="a5"/>
      </w:pPr>
      <w:r w:rsidRPr="00953A2E">
        <w:t>Заявитель ____________________</w:t>
      </w:r>
      <w:r>
        <w:t>___________</w:t>
      </w:r>
      <w:r w:rsidRPr="00953A2E">
        <w:t>_____________________________________________</w:t>
      </w:r>
    </w:p>
    <w:p w:rsidR="00E93892" w:rsidRPr="00953A2E" w:rsidRDefault="00E93892" w:rsidP="00E93892">
      <w:pPr>
        <w:pStyle w:val="a5"/>
      </w:pPr>
      <w:r w:rsidRPr="00953A2E">
        <w:t>(для юридических лиц - полное наименование юридического лица,</w:t>
      </w:r>
    </w:p>
    <w:p w:rsidR="00E93892" w:rsidRPr="00953A2E" w:rsidRDefault="00E93892" w:rsidP="00E93892">
      <w:pPr>
        <w:pStyle w:val="a5"/>
      </w:pPr>
      <w:r w:rsidRPr="00953A2E">
        <w:t>________________________________</w:t>
      </w:r>
      <w:r>
        <w:t>__________</w:t>
      </w:r>
      <w:r w:rsidRPr="00953A2E">
        <w:t>___________________________________________</w:t>
      </w:r>
    </w:p>
    <w:p w:rsidR="00E93892" w:rsidRPr="00953A2E" w:rsidRDefault="00E93892" w:rsidP="00E93892">
      <w:pPr>
        <w:pStyle w:val="a5"/>
      </w:pPr>
      <w:r w:rsidRPr="00953A2E">
        <w:t>для предпринимателей, осуществляющих свою деятельность без образования</w:t>
      </w:r>
    </w:p>
    <w:p w:rsidR="00E93892" w:rsidRPr="00953A2E" w:rsidRDefault="00E93892" w:rsidP="00E93892">
      <w:pPr>
        <w:pStyle w:val="a5"/>
      </w:pPr>
      <w:r w:rsidRPr="00953A2E">
        <w:t>__________________________</w:t>
      </w:r>
      <w:r>
        <w:t>__________</w:t>
      </w:r>
      <w:r w:rsidRPr="00953A2E">
        <w:t>_________________________________________________</w:t>
      </w:r>
    </w:p>
    <w:p w:rsidR="00E93892" w:rsidRPr="00953A2E" w:rsidRDefault="00E93892" w:rsidP="00E93892">
      <w:pPr>
        <w:pStyle w:val="a5"/>
      </w:pPr>
      <w:r w:rsidRPr="00953A2E">
        <w:t>юридического лица, - фамилия, имя, отчество, паспортные данные)</w:t>
      </w:r>
    </w:p>
    <w:p w:rsidR="00E93892" w:rsidRPr="00953A2E" w:rsidRDefault="00E93892" w:rsidP="00E93892">
      <w:pPr>
        <w:pStyle w:val="a5"/>
      </w:pPr>
      <w:r w:rsidRPr="00953A2E">
        <w:t>в лице _______</w:t>
      </w:r>
      <w:r>
        <w:t>___________</w:t>
      </w:r>
      <w:r w:rsidRPr="00953A2E">
        <w:t>_____________________________________________________________</w:t>
      </w:r>
    </w:p>
    <w:p w:rsidR="00E93892" w:rsidRPr="00953A2E" w:rsidRDefault="00E93892" w:rsidP="00E93892">
      <w:pPr>
        <w:pStyle w:val="a5"/>
      </w:pPr>
      <w:proofErr w:type="gramStart"/>
      <w:r w:rsidRPr="00953A2E">
        <w:t>заявляю  о</w:t>
      </w:r>
      <w:proofErr w:type="gramEnd"/>
      <w:r w:rsidRPr="00953A2E">
        <w:t xml:space="preserve"> своем желании реализовать преимущественное право на приобретение</w:t>
      </w:r>
    </w:p>
    <w:p w:rsidR="00E93892" w:rsidRPr="00953A2E" w:rsidRDefault="00E93892" w:rsidP="00E93892">
      <w:pPr>
        <w:pStyle w:val="a5"/>
      </w:pPr>
      <w:r w:rsidRPr="00953A2E">
        <w:t>по рыночной стоимости арендуемого муниципального имущества</w:t>
      </w:r>
    </w:p>
    <w:p w:rsidR="00E93892" w:rsidRPr="00953A2E" w:rsidRDefault="00E93892" w:rsidP="00E93892">
      <w:pPr>
        <w:pStyle w:val="a5"/>
      </w:pPr>
      <w:r w:rsidRPr="00953A2E">
        <w:t>_________________________</w:t>
      </w:r>
      <w:r>
        <w:t>__________</w:t>
      </w:r>
      <w:r w:rsidRPr="00953A2E">
        <w:t>_________________________________________________,</w:t>
      </w:r>
    </w:p>
    <w:p w:rsidR="00E93892" w:rsidRPr="00953A2E" w:rsidRDefault="00E93892" w:rsidP="00E93892">
      <w:pPr>
        <w:pStyle w:val="a5"/>
      </w:pPr>
      <w:r w:rsidRPr="00953A2E">
        <w:t>(наименование имущества, его основные характеристики)</w:t>
      </w:r>
    </w:p>
    <w:p w:rsidR="00E93892" w:rsidRPr="00953A2E" w:rsidRDefault="00E93892" w:rsidP="00E93892">
      <w:pPr>
        <w:pStyle w:val="a5"/>
      </w:pPr>
      <w:r w:rsidRPr="00953A2E">
        <w:t>местонахождение: _____________________________________</w:t>
      </w:r>
      <w:r>
        <w:t>__________</w:t>
      </w:r>
      <w:r w:rsidRPr="00953A2E">
        <w:t>_____________________,</w:t>
      </w:r>
    </w:p>
    <w:p w:rsidR="00E93892" w:rsidRPr="00953A2E" w:rsidRDefault="00E93892" w:rsidP="00E93892">
      <w:pPr>
        <w:pStyle w:val="a5"/>
      </w:pPr>
      <w:r w:rsidRPr="00953A2E">
        <w:t>единовременно/в рассрочку сроком на _______ лет.</w:t>
      </w:r>
    </w:p>
    <w:p w:rsidR="00E93892" w:rsidRPr="00953A2E" w:rsidRDefault="00E93892" w:rsidP="00E93892">
      <w:pPr>
        <w:pStyle w:val="a5"/>
      </w:pPr>
      <w:r w:rsidRPr="00953A2E">
        <w:t>Сведения о предмете выкупа арендуемого муниципального имущества:</w:t>
      </w:r>
    </w:p>
    <w:p w:rsidR="00E93892" w:rsidRPr="00953A2E" w:rsidRDefault="00E93892" w:rsidP="00E93892">
      <w:pPr>
        <w:pStyle w:val="a5"/>
      </w:pPr>
      <w:r w:rsidRPr="00953A2E">
        <w:t>1. Срок аренды (срок пользования муниципальным имуществом)</w:t>
      </w:r>
    </w:p>
    <w:p w:rsidR="00E93892" w:rsidRPr="00953A2E" w:rsidRDefault="00E93892" w:rsidP="00E93892">
      <w:pPr>
        <w:pStyle w:val="a5"/>
      </w:pPr>
      <w:r w:rsidRPr="00953A2E">
        <w:t>_____________________________________________________</w:t>
      </w:r>
      <w:r>
        <w:t>__________</w:t>
      </w:r>
      <w:r w:rsidRPr="00953A2E">
        <w:t>______________________</w:t>
      </w:r>
    </w:p>
    <w:p w:rsidR="00E93892" w:rsidRPr="00953A2E" w:rsidRDefault="00E93892" w:rsidP="00E93892">
      <w:pPr>
        <w:pStyle w:val="a5"/>
      </w:pPr>
      <w:r w:rsidRPr="00953A2E">
        <w:t>(дата, номер договора (договоров)</w:t>
      </w:r>
    </w:p>
    <w:p w:rsidR="00E93892" w:rsidRPr="00953A2E" w:rsidRDefault="00E93892" w:rsidP="00E93892">
      <w:pPr>
        <w:pStyle w:val="a5"/>
      </w:pPr>
      <w:r w:rsidRPr="00953A2E">
        <w:t>2. Площадь арендуемого имущества ____________________________________________</w:t>
      </w:r>
    </w:p>
    <w:p w:rsidR="00E93892" w:rsidRPr="00953A2E" w:rsidRDefault="00E93892" w:rsidP="00E93892">
      <w:pPr>
        <w:pStyle w:val="a5"/>
      </w:pPr>
      <w:r w:rsidRPr="00953A2E">
        <w:t>3. Банковские реквизиты _______________</w:t>
      </w:r>
      <w:r>
        <w:t>_________</w:t>
      </w:r>
      <w:r w:rsidRPr="00953A2E">
        <w:t>_______________________________________</w:t>
      </w:r>
    </w:p>
    <w:p w:rsidR="00E93892" w:rsidRPr="00953A2E" w:rsidRDefault="00E93892" w:rsidP="00E93892">
      <w:pPr>
        <w:pStyle w:val="a5"/>
      </w:pPr>
      <w:r w:rsidRPr="00953A2E">
        <w:t>___________________________</w:t>
      </w:r>
      <w:r>
        <w:t>__________</w:t>
      </w:r>
      <w:r w:rsidRPr="00953A2E">
        <w:t>________________________________________________</w:t>
      </w:r>
    </w:p>
    <w:p w:rsidR="00E93892" w:rsidRPr="00953A2E" w:rsidRDefault="00E93892" w:rsidP="00E93892">
      <w:pPr>
        <w:pStyle w:val="a5"/>
      </w:pPr>
      <w:r w:rsidRPr="00953A2E">
        <w:t>К заявлению прилагаются документы:</w:t>
      </w:r>
    </w:p>
    <w:p w:rsidR="00E93892" w:rsidRPr="00953A2E" w:rsidRDefault="00E93892" w:rsidP="00E93892">
      <w:pPr>
        <w:pStyle w:val="a5"/>
      </w:pPr>
      <w:r w:rsidRPr="00953A2E">
        <w:lastRenderedPageBreak/>
        <w:t>_________________________</w:t>
      </w:r>
      <w:r>
        <w:t>__________</w:t>
      </w:r>
      <w:r w:rsidRPr="00953A2E">
        <w:t>__________________________________________________</w:t>
      </w:r>
    </w:p>
    <w:p w:rsidR="00E93892" w:rsidRPr="00953A2E" w:rsidRDefault="00E93892" w:rsidP="00E93892">
      <w:pPr>
        <w:pStyle w:val="a5"/>
      </w:pPr>
      <w:r w:rsidRPr="00953A2E">
        <w:t>____________________</w:t>
      </w:r>
      <w:r>
        <w:t>__________</w:t>
      </w:r>
      <w:r w:rsidRPr="00953A2E">
        <w:t>_______________________________________________________</w:t>
      </w:r>
    </w:p>
    <w:p w:rsidR="00E93892" w:rsidRPr="00953A2E" w:rsidRDefault="00E93892" w:rsidP="00E93892">
      <w:pPr>
        <w:pStyle w:val="a5"/>
      </w:pPr>
      <w:r w:rsidRPr="00953A2E">
        <w:t>Подпись заявителя (его полномочного представителя)</w:t>
      </w:r>
    </w:p>
    <w:p w:rsidR="00E93892" w:rsidRPr="00953A2E" w:rsidRDefault="00E93892" w:rsidP="00E93892">
      <w:pPr>
        <w:adjustRightInd w:val="0"/>
        <w:spacing w:before="60" w:after="60" w:line="360" w:lineRule="auto"/>
        <w:ind w:firstLine="709"/>
        <w:jc w:val="both"/>
        <w:outlineLvl w:val="2"/>
        <w:rPr>
          <w:sz w:val="24"/>
          <w:szCs w:val="24"/>
        </w:rPr>
      </w:pPr>
      <w:r w:rsidRPr="00953A2E">
        <w:rPr>
          <w:sz w:val="24"/>
          <w:szCs w:val="24"/>
        </w:rPr>
        <w:t>Результат муниципальной услуги выдать следующим способом:</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953A2E">
        <w:t xml:space="preserve">посредством личного обращения в </w:t>
      </w:r>
      <w:r w:rsidRPr="00FB0286">
        <w:t>администрацию</w:t>
      </w:r>
      <w:r>
        <w:t xml:space="preserve"> Итум-Калинского</w:t>
      </w:r>
      <w:r w:rsidRPr="00FB0286">
        <w:t xml:space="preserve"> сельского </w:t>
      </w:r>
      <w:proofErr w:type="gramStart"/>
      <w:r w:rsidRPr="00FB0286">
        <w:t xml:space="preserve">поселения </w:t>
      </w:r>
      <w:r>
        <w:t xml:space="preserve"> </w:t>
      </w:r>
      <w:r w:rsidRPr="00FB0286">
        <w:t>:</w:t>
      </w:r>
      <w:proofErr w:type="gramEnd"/>
    </w:p>
    <w:p w:rsidR="00E93892" w:rsidRPr="00953A2E" w:rsidRDefault="00E93892" w:rsidP="00E93892">
      <w:pPr>
        <w:pStyle w:val="afc"/>
        <w:widowControl w:val="0"/>
        <w:numPr>
          <w:ilvl w:val="0"/>
          <w:numId w:val="30"/>
        </w:numPr>
        <w:autoSpaceDE w:val="0"/>
        <w:autoSpaceDN w:val="0"/>
        <w:adjustRightInd w:val="0"/>
        <w:spacing w:before="60" w:after="60" w:line="360" w:lineRule="auto"/>
        <w:ind w:left="1985" w:hanging="11"/>
        <w:jc w:val="both"/>
        <w:outlineLvl w:val="2"/>
      </w:pPr>
      <w:r>
        <w:rPr>
          <w:i/>
        </w:rPr>
        <w:t xml:space="preserve"> </w:t>
      </w:r>
      <w:r w:rsidRPr="00FB0286">
        <w:t>в форме</w:t>
      </w:r>
      <w:r w:rsidRPr="00953A2E">
        <w:rPr>
          <w:i/>
        </w:rPr>
        <w:t xml:space="preserve"> </w:t>
      </w:r>
      <w:r w:rsidRPr="00953A2E">
        <w:t>электронного документа;</w:t>
      </w:r>
    </w:p>
    <w:p w:rsidR="00E93892" w:rsidRPr="00953A2E" w:rsidRDefault="00E93892" w:rsidP="00E93892">
      <w:pPr>
        <w:pStyle w:val="afc"/>
        <w:widowControl w:val="0"/>
        <w:numPr>
          <w:ilvl w:val="0"/>
          <w:numId w:val="30"/>
        </w:numPr>
        <w:autoSpaceDE w:val="0"/>
        <w:autoSpaceDN w:val="0"/>
        <w:adjustRightInd w:val="0"/>
        <w:spacing w:before="60" w:after="60" w:line="360" w:lineRule="auto"/>
        <w:ind w:left="1985" w:hanging="11"/>
        <w:jc w:val="both"/>
        <w:outlineLvl w:val="2"/>
      </w:pPr>
      <w:r w:rsidRPr="00953A2E">
        <w:t>в форме документа на бумажном носителе;</w:t>
      </w:r>
    </w:p>
    <w:p w:rsidR="00E93892" w:rsidRPr="00953A2E" w:rsidRDefault="00E93892" w:rsidP="00E93892">
      <w:pPr>
        <w:pStyle w:val="afc"/>
        <w:widowControl w:val="0"/>
        <w:numPr>
          <w:ilvl w:val="0"/>
          <w:numId w:val="30"/>
        </w:numPr>
        <w:autoSpaceDE w:val="0"/>
        <w:autoSpaceDN w:val="0"/>
        <w:adjustRightInd w:val="0"/>
        <w:spacing w:before="60" w:after="60" w:line="360" w:lineRule="auto"/>
        <w:jc w:val="both"/>
        <w:outlineLvl w:val="2"/>
      </w:pPr>
      <w:r w:rsidRPr="00953A2E">
        <w:t>почтовым отправлением на адрес, указанный в заявлении (только на бумажном носителе);</w:t>
      </w:r>
    </w:p>
    <w:p w:rsidR="00E93892" w:rsidRPr="00953A2E" w:rsidRDefault="00E93892" w:rsidP="00E93892">
      <w:pPr>
        <w:pStyle w:val="afc"/>
        <w:widowControl w:val="0"/>
        <w:numPr>
          <w:ilvl w:val="0"/>
          <w:numId w:val="30"/>
        </w:numPr>
        <w:autoSpaceDE w:val="0"/>
        <w:autoSpaceDN w:val="0"/>
        <w:adjustRightInd w:val="0"/>
        <w:spacing w:before="60" w:after="60" w:line="360" w:lineRule="auto"/>
        <w:jc w:val="both"/>
        <w:outlineLvl w:val="2"/>
      </w:pPr>
      <w:r w:rsidRPr="00953A2E">
        <w:t xml:space="preserve">отправлением по электронной почте (в форме электронного документа и только </w:t>
      </w:r>
      <w:proofErr w:type="gramStart"/>
      <w:r w:rsidRPr="00953A2E">
        <w:t>в случаях</w:t>
      </w:r>
      <w:proofErr w:type="gramEnd"/>
      <w:r w:rsidRPr="00953A2E">
        <w:t xml:space="preserve"> прямо предусмотренных в действующих нормативных правовых актах);</w:t>
      </w:r>
    </w:p>
    <w:p w:rsidR="00E93892" w:rsidRPr="00953A2E" w:rsidRDefault="00E93892" w:rsidP="00E93892">
      <w:pPr>
        <w:pStyle w:val="afc"/>
        <w:widowControl w:val="0"/>
        <w:numPr>
          <w:ilvl w:val="0"/>
          <w:numId w:val="30"/>
        </w:numPr>
        <w:autoSpaceDE w:val="0"/>
        <w:autoSpaceDN w:val="0"/>
        <w:adjustRightInd w:val="0"/>
        <w:spacing w:before="60" w:after="60" w:line="360" w:lineRule="auto"/>
        <w:jc w:val="both"/>
        <w:outlineLvl w:val="2"/>
      </w:pPr>
      <w:r w:rsidRPr="00953A2E">
        <w:t>посредством личного обращения в многофункциональный центр (только на бумажном носителе);</w:t>
      </w:r>
    </w:p>
    <w:p w:rsidR="00E93892" w:rsidRPr="00953A2E" w:rsidRDefault="00E93892" w:rsidP="00E93892">
      <w:pPr>
        <w:pStyle w:val="afc"/>
        <w:widowControl w:val="0"/>
        <w:numPr>
          <w:ilvl w:val="0"/>
          <w:numId w:val="30"/>
        </w:numPr>
        <w:autoSpaceDE w:val="0"/>
        <w:autoSpaceDN w:val="0"/>
        <w:adjustRightInd w:val="0"/>
        <w:spacing w:before="60" w:after="60" w:line="360" w:lineRule="auto"/>
        <w:jc w:val="both"/>
        <w:outlineLvl w:val="2"/>
      </w:pPr>
      <w:r w:rsidRPr="00953A2E">
        <w:t>посредством направления через Единый портал государственных и муниципальных услуг (только в форме электронного документа);</w:t>
      </w:r>
    </w:p>
    <w:p w:rsidR="00E93892" w:rsidRPr="00953A2E" w:rsidRDefault="00E93892" w:rsidP="00E93892">
      <w:pPr>
        <w:pStyle w:val="afc"/>
        <w:widowControl w:val="0"/>
        <w:numPr>
          <w:ilvl w:val="0"/>
          <w:numId w:val="30"/>
        </w:numPr>
        <w:autoSpaceDE w:val="0"/>
        <w:autoSpaceDN w:val="0"/>
        <w:adjustRightInd w:val="0"/>
        <w:spacing w:before="60" w:after="60" w:line="360" w:lineRule="auto"/>
        <w:jc w:val="both"/>
        <w:outlineLvl w:val="2"/>
      </w:pPr>
      <w:r w:rsidRPr="00953A2E">
        <w:t>посредством направления через Портал государственных и муниципальных услуг (только в форме электронного документа).</w:t>
      </w:r>
    </w:p>
    <w:p w:rsidR="00E93892" w:rsidRPr="00953A2E" w:rsidRDefault="00E93892" w:rsidP="00E93892">
      <w:pPr>
        <w:pBdr>
          <w:bottom w:val="single" w:sz="12" w:space="1" w:color="auto"/>
        </w:pBdr>
        <w:adjustRightInd w:val="0"/>
        <w:spacing w:before="60" w:after="60" w:line="360" w:lineRule="auto"/>
        <w:ind w:firstLine="709"/>
        <w:jc w:val="both"/>
        <w:outlineLvl w:val="2"/>
        <w:rPr>
          <w:sz w:val="24"/>
          <w:szCs w:val="24"/>
        </w:rPr>
      </w:pPr>
    </w:p>
    <w:p w:rsidR="00E93892" w:rsidRPr="00953A2E" w:rsidRDefault="00E93892" w:rsidP="00E93892">
      <w:pPr>
        <w:adjustRightInd w:val="0"/>
        <w:spacing w:before="60" w:after="60" w:line="360" w:lineRule="auto"/>
        <w:ind w:firstLine="709"/>
        <w:jc w:val="both"/>
        <w:outlineLvl w:val="2"/>
        <w:rPr>
          <w:sz w:val="24"/>
          <w:szCs w:val="24"/>
        </w:rPr>
      </w:pPr>
      <w:r w:rsidRPr="00953A2E">
        <w:rPr>
          <w:sz w:val="24"/>
          <w:szCs w:val="24"/>
        </w:rPr>
        <w:t>&lt;&lt;Обратная сторона заявления&gt;&gt;</w:t>
      </w:r>
    </w:p>
    <w:p w:rsidR="00E93892" w:rsidRPr="00953A2E" w:rsidRDefault="00E93892" w:rsidP="00E93892">
      <w:pPr>
        <w:pStyle w:val="a5"/>
      </w:pPr>
      <w:r w:rsidRPr="00953A2E">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93892" w:rsidRPr="00953A2E" w:rsidRDefault="00E93892" w:rsidP="00E93892">
      <w:pPr>
        <w:pStyle w:val="a5"/>
      </w:pPr>
      <w:r w:rsidRPr="00953A2E">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93892" w:rsidRPr="00953A2E" w:rsidRDefault="00E93892" w:rsidP="00E93892">
      <w:pPr>
        <w:adjustRightInd w:val="0"/>
        <w:spacing w:before="60" w:after="60" w:line="360" w:lineRule="auto"/>
        <w:ind w:firstLine="709"/>
        <w:jc w:val="both"/>
        <w:outlineLvl w:val="2"/>
        <w:rPr>
          <w:sz w:val="24"/>
          <w:szCs w:val="24"/>
        </w:rPr>
      </w:pPr>
    </w:p>
    <w:p w:rsidR="00E93892" w:rsidRPr="00953A2E" w:rsidRDefault="00E93892" w:rsidP="00E93892">
      <w:pPr>
        <w:adjustRightInd w:val="0"/>
        <w:spacing w:before="60" w:after="60" w:line="360" w:lineRule="auto"/>
        <w:ind w:firstLine="709"/>
        <w:jc w:val="both"/>
        <w:outlineLvl w:val="2"/>
        <w:rPr>
          <w:sz w:val="24"/>
          <w:szCs w:val="24"/>
        </w:rPr>
      </w:pPr>
      <w:r w:rsidRPr="00953A2E">
        <w:rPr>
          <w:sz w:val="24"/>
          <w:szCs w:val="24"/>
        </w:rPr>
        <w:t xml:space="preserve">    _____________            __________________________________________</w:t>
      </w:r>
    </w:p>
    <w:p w:rsidR="00E93892" w:rsidRPr="00953A2E" w:rsidRDefault="00E93892" w:rsidP="00E93892">
      <w:pPr>
        <w:adjustRightInd w:val="0"/>
        <w:spacing w:before="60" w:after="60" w:line="360" w:lineRule="auto"/>
        <w:ind w:firstLine="709"/>
        <w:jc w:val="both"/>
        <w:outlineLvl w:val="2"/>
        <w:rPr>
          <w:sz w:val="24"/>
          <w:szCs w:val="24"/>
        </w:rPr>
      </w:pPr>
      <w:r w:rsidRPr="00953A2E">
        <w:rPr>
          <w:sz w:val="24"/>
          <w:szCs w:val="24"/>
        </w:rPr>
        <w:t xml:space="preserve">(подпись </w:t>
      </w:r>
      <w:proofErr w:type="gramStart"/>
      <w:r w:rsidRPr="00953A2E">
        <w:rPr>
          <w:sz w:val="24"/>
          <w:szCs w:val="24"/>
        </w:rPr>
        <w:t xml:space="preserve">заявителя)   </w:t>
      </w:r>
      <w:proofErr w:type="gramEnd"/>
      <w:r w:rsidRPr="00953A2E">
        <w:rPr>
          <w:sz w:val="24"/>
          <w:szCs w:val="24"/>
        </w:rPr>
        <w:t xml:space="preserve">                      (Ф.И.О. заявителя, полностью)</w:t>
      </w:r>
    </w:p>
    <w:p w:rsidR="00796C46" w:rsidRPr="00CC35A2" w:rsidRDefault="00E93892" w:rsidP="00796C46">
      <w:pPr>
        <w:ind w:left="4956"/>
        <w:rPr>
          <w:sz w:val="28"/>
          <w:szCs w:val="28"/>
          <w:lang w:eastAsia="x-none"/>
        </w:rPr>
      </w:pPr>
      <w:r w:rsidRPr="00953A2E">
        <w:rPr>
          <w:sz w:val="24"/>
          <w:szCs w:val="24"/>
        </w:rPr>
        <w:br w:type="page"/>
      </w:r>
      <w:r w:rsidR="00796C46" w:rsidRPr="00CC35A2">
        <w:rPr>
          <w:sz w:val="28"/>
          <w:szCs w:val="28"/>
          <w:lang w:val="x-none" w:eastAsia="x-none"/>
        </w:rPr>
        <w:lastRenderedPageBreak/>
        <w:t>П</w:t>
      </w:r>
      <w:r w:rsidR="00796C46">
        <w:rPr>
          <w:sz w:val="28"/>
          <w:szCs w:val="28"/>
          <w:lang w:eastAsia="x-none"/>
        </w:rPr>
        <w:t xml:space="preserve">риложение </w:t>
      </w:r>
      <w:r w:rsidR="00796C46">
        <w:rPr>
          <w:sz w:val="28"/>
          <w:szCs w:val="28"/>
          <w:lang w:eastAsia="x-none"/>
        </w:rPr>
        <w:t>2</w:t>
      </w:r>
    </w:p>
    <w:p w:rsidR="00796C46" w:rsidRPr="003C30EC" w:rsidRDefault="00796C46" w:rsidP="00796C46">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04859">
        <w:rPr>
          <w:bCs/>
          <w:sz w:val="28"/>
          <w:szCs w:val="28"/>
        </w:rPr>
        <w:t>»</w:t>
      </w:r>
    </w:p>
    <w:p w:rsidR="00E93892" w:rsidRPr="00401381" w:rsidRDefault="00E93892" w:rsidP="00E93892">
      <w:pPr>
        <w:spacing w:line="360" w:lineRule="auto"/>
        <w:jc w:val="right"/>
        <w:rPr>
          <w:sz w:val="24"/>
          <w:szCs w:val="24"/>
        </w:rPr>
      </w:pPr>
    </w:p>
    <w:p w:rsidR="00E93892" w:rsidRPr="00FB0286" w:rsidRDefault="00E93892" w:rsidP="00E93892">
      <w:pPr>
        <w:pStyle w:val="a5"/>
        <w:jc w:val="right"/>
      </w:pPr>
      <w:r w:rsidRPr="00FB0286">
        <w:t>Наименование заявителя: ______________</w:t>
      </w:r>
    </w:p>
    <w:p w:rsidR="00E93892" w:rsidRPr="00FB0286" w:rsidRDefault="00E93892" w:rsidP="00E93892">
      <w:pPr>
        <w:pStyle w:val="a5"/>
        <w:jc w:val="right"/>
      </w:pPr>
      <w:r w:rsidRPr="00FB0286">
        <w:tab/>
      </w:r>
      <w:r w:rsidRPr="00FB0286">
        <w:tab/>
      </w:r>
      <w:r w:rsidRPr="00FB0286">
        <w:tab/>
        <w:t>Почтовый адрес: ______________________</w:t>
      </w:r>
    </w:p>
    <w:p w:rsidR="00E93892" w:rsidRPr="00FB0286" w:rsidRDefault="00E93892" w:rsidP="00E93892">
      <w:pPr>
        <w:pStyle w:val="a5"/>
        <w:jc w:val="right"/>
      </w:pPr>
      <w:r w:rsidRPr="00FB0286">
        <w:tab/>
      </w:r>
      <w:r w:rsidRPr="00FB0286">
        <w:tab/>
      </w:r>
      <w:r w:rsidRPr="00FB0286">
        <w:tab/>
      </w:r>
      <w:r w:rsidRPr="00FB0286">
        <w:tab/>
        <w:t>________________________________________</w:t>
      </w:r>
    </w:p>
    <w:p w:rsidR="00E93892" w:rsidRPr="00FB0286" w:rsidRDefault="00E93892" w:rsidP="00E93892">
      <w:pPr>
        <w:pStyle w:val="a5"/>
        <w:jc w:val="right"/>
      </w:pPr>
      <w:r w:rsidRPr="00FB0286">
        <w:tab/>
      </w:r>
      <w:r w:rsidRPr="00FB0286">
        <w:tab/>
      </w:r>
      <w:r w:rsidRPr="00FB0286">
        <w:tab/>
      </w:r>
      <w:r w:rsidRPr="00FB0286">
        <w:tab/>
        <w:t>тел.: ____________________________________</w:t>
      </w:r>
    </w:p>
    <w:p w:rsidR="00E93892" w:rsidRPr="00FB0286" w:rsidRDefault="00E93892" w:rsidP="00E93892">
      <w:pPr>
        <w:adjustRightInd w:val="0"/>
        <w:spacing w:line="360" w:lineRule="auto"/>
        <w:jc w:val="right"/>
        <w:rPr>
          <w:sz w:val="24"/>
          <w:szCs w:val="24"/>
        </w:rPr>
      </w:pPr>
    </w:p>
    <w:p w:rsidR="00E93892" w:rsidRPr="00796C46" w:rsidRDefault="00E93892" w:rsidP="00796C46">
      <w:pPr>
        <w:pStyle w:val="a5"/>
        <w:jc w:val="center"/>
        <w:rPr>
          <w:b/>
        </w:rPr>
      </w:pPr>
      <w:r w:rsidRPr="00796C46">
        <w:rPr>
          <w:b/>
        </w:rPr>
        <w:t>Уведомления об отказе в предоставлении преимущественного</w:t>
      </w:r>
    </w:p>
    <w:p w:rsidR="00E93892" w:rsidRPr="00796C46" w:rsidRDefault="00E93892" w:rsidP="00796C46">
      <w:pPr>
        <w:pStyle w:val="a5"/>
        <w:jc w:val="center"/>
        <w:rPr>
          <w:b/>
        </w:rPr>
      </w:pPr>
      <w:r w:rsidRPr="00796C46">
        <w:rPr>
          <w:b/>
        </w:rPr>
        <w:t>права выкупа арендуемого имущества</w:t>
      </w:r>
    </w:p>
    <w:p w:rsidR="00E93892" w:rsidRPr="00796C46" w:rsidRDefault="00E93892" w:rsidP="00796C46">
      <w:pPr>
        <w:pStyle w:val="a5"/>
        <w:jc w:val="center"/>
        <w:rPr>
          <w:b/>
        </w:rPr>
      </w:pPr>
    </w:p>
    <w:p w:rsidR="00E93892" w:rsidRPr="00FB0286" w:rsidRDefault="00E93892" w:rsidP="00E93892">
      <w:pPr>
        <w:pStyle w:val="a5"/>
        <w:ind w:firstLine="708"/>
        <w:jc w:val="both"/>
      </w:pPr>
      <w:r w:rsidRPr="00FB0286">
        <w:t xml:space="preserve">На Ваше обращение о предоставлении </w:t>
      </w:r>
      <w:proofErr w:type="gramStart"/>
      <w:r w:rsidRPr="00FB0286">
        <w:t>преимущественного  права</w:t>
      </w:r>
      <w:proofErr w:type="gramEnd"/>
      <w:r w:rsidRPr="00FB0286">
        <w:t xml:space="preserve"> выкупа</w:t>
      </w:r>
      <w:r>
        <w:t xml:space="preserve"> </w:t>
      </w:r>
      <w:r w:rsidRPr="00FB0286">
        <w:t xml:space="preserve">арендуемого нежилого помещения, находящегося в собственности </w:t>
      </w:r>
      <w:r>
        <w:t>Итум-Калинского сельского поселения</w:t>
      </w:r>
      <w:r w:rsidRPr="00FB0286">
        <w:t>, расположенного</w:t>
      </w:r>
      <w:r>
        <w:t xml:space="preserve"> </w:t>
      </w:r>
      <w:r w:rsidRPr="00FB0286">
        <w:t>по адресу: _____________________________________, принято решение об отказе</w:t>
      </w:r>
      <w:r>
        <w:t xml:space="preserve"> </w:t>
      </w:r>
      <w:r w:rsidRPr="00FB0286">
        <w:t>___________________________ в предоставлении преимущественного права выкупа</w:t>
      </w:r>
      <w:r>
        <w:t xml:space="preserve"> </w:t>
      </w:r>
      <w:r w:rsidRPr="00FB0286">
        <w:t>(наименование организации)</w:t>
      </w:r>
      <w:r>
        <w:t xml:space="preserve"> </w:t>
      </w:r>
      <w:r w:rsidRPr="00FB0286">
        <w:t>арендуемого  нежилого  помещения в  связи с тем, что</w:t>
      </w:r>
      <w:r>
        <w:t xml:space="preserve"> </w:t>
      </w:r>
      <w:r w:rsidRPr="00FB0286">
        <w:t>________</w:t>
      </w:r>
    </w:p>
    <w:p w:rsidR="00E93892" w:rsidRPr="00FB0286" w:rsidRDefault="00E93892" w:rsidP="00E93892">
      <w:pPr>
        <w:pStyle w:val="a5"/>
        <w:jc w:val="both"/>
      </w:pPr>
      <w:r w:rsidRPr="00FB0286">
        <w:t>_________________________________________________</w:t>
      </w:r>
      <w:r>
        <w:t>_______________________________</w:t>
      </w:r>
    </w:p>
    <w:p w:rsidR="00E93892" w:rsidRPr="00FB0286" w:rsidRDefault="00E93892" w:rsidP="00E93892">
      <w:pPr>
        <w:pStyle w:val="a5"/>
        <w:jc w:val="both"/>
      </w:pPr>
      <w:bookmarkStart w:id="43" w:name="Par545"/>
      <w:bookmarkEnd w:id="43"/>
      <w:r w:rsidRPr="00FB0286">
        <w:t>Результат муниципальной услуги выдать следующим способом:</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FB0286">
        <w:t xml:space="preserve">посредством личного обращения в администрацию </w:t>
      </w:r>
      <w:r>
        <w:t xml:space="preserve">Итум-Калинского </w:t>
      </w:r>
      <w:r w:rsidRPr="00FB0286">
        <w:t>сельского поселения:</w:t>
      </w:r>
    </w:p>
    <w:p w:rsidR="00E93892" w:rsidRPr="00FB0286" w:rsidRDefault="00E93892" w:rsidP="00E93892">
      <w:pPr>
        <w:pStyle w:val="afc"/>
        <w:widowControl w:val="0"/>
        <w:numPr>
          <w:ilvl w:val="0"/>
          <w:numId w:val="30"/>
        </w:numPr>
        <w:autoSpaceDE w:val="0"/>
        <w:autoSpaceDN w:val="0"/>
        <w:adjustRightInd w:val="0"/>
        <w:spacing w:before="60" w:after="60" w:line="360" w:lineRule="auto"/>
        <w:ind w:left="1985" w:hanging="11"/>
        <w:jc w:val="both"/>
        <w:outlineLvl w:val="2"/>
      </w:pPr>
      <w:r>
        <w:rPr>
          <w:i/>
        </w:rPr>
        <w:t xml:space="preserve"> </w:t>
      </w:r>
      <w:r w:rsidRPr="00FB0286">
        <w:t>в форме</w:t>
      </w:r>
      <w:r w:rsidRPr="00FB0286">
        <w:rPr>
          <w:i/>
        </w:rPr>
        <w:t xml:space="preserve"> </w:t>
      </w:r>
      <w:r w:rsidRPr="00FB0286">
        <w:t>электронного документа;</w:t>
      </w:r>
    </w:p>
    <w:p w:rsidR="00E93892" w:rsidRPr="00FB0286" w:rsidRDefault="00E93892" w:rsidP="00E93892">
      <w:pPr>
        <w:pStyle w:val="afc"/>
        <w:widowControl w:val="0"/>
        <w:numPr>
          <w:ilvl w:val="0"/>
          <w:numId w:val="30"/>
        </w:numPr>
        <w:autoSpaceDE w:val="0"/>
        <w:autoSpaceDN w:val="0"/>
        <w:adjustRightInd w:val="0"/>
        <w:spacing w:before="60" w:after="60" w:line="360" w:lineRule="auto"/>
        <w:ind w:left="1985" w:hanging="11"/>
        <w:jc w:val="both"/>
        <w:outlineLvl w:val="2"/>
      </w:pPr>
      <w:r w:rsidRPr="00FB0286">
        <w:t>в форме документа на бумажном носителе;</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FB0286">
        <w:t>почтовым отправлением на адрес, указанный в заявлении (только на бумажном носителе);</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FB0286">
        <w:t xml:space="preserve">отправлением по электронной почте (в форме электронного документа и только </w:t>
      </w:r>
      <w:proofErr w:type="gramStart"/>
      <w:r w:rsidRPr="00FB0286">
        <w:t>в случаях</w:t>
      </w:r>
      <w:proofErr w:type="gramEnd"/>
      <w:r w:rsidRPr="00FB0286">
        <w:t xml:space="preserve"> прямо предусмотренных в действующих нормативных правовых актах);</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FB0286">
        <w:t>посредством личного обращения в многофункциональный центр (только на бумажном носителе);</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FB0286">
        <w:t>посредством направления через Единый портал государственных и муниципальных услуг (только в форме электронного документа);</w:t>
      </w:r>
    </w:p>
    <w:p w:rsidR="00E93892" w:rsidRPr="00FB0286" w:rsidRDefault="00E93892" w:rsidP="00E93892">
      <w:pPr>
        <w:pStyle w:val="afc"/>
        <w:widowControl w:val="0"/>
        <w:numPr>
          <w:ilvl w:val="0"/>
          <w:numId w:val="30"/>
        </w:numPr>
        <w:autoSpaceDE w:val="0"/>
        <w:autoSpaceDN w:val="0"/>
        <w:adjustRightInd w:val="0"/>
        <w:spacing w:before="60" w:after="60" w:line="360" w:lineRule="auto"/>
        <w:jc w:val="both"/>
        <w:outlineLvl w:val="2"/>
      </w:pPr>
      <w:r w:rsidRPr="00FB0286">
        <w:t>посредством направления через Портал государственных и муниципальных услуг (только в форме электронного документа).</w:t>
      </w:r>
    </w:p>
    <w:p w:rsidR="00E93892" w:rsidRPr="00FB0286" w:rsidRDefault="00E93892" w:rsidP="00E93892">
      <w:pPr>
        <w:pBdr>
          <w:bottom w:val="single" w:sz="12" w:space="1" w:color="auto"/>
        </w:pBdr>
        <w:adjustRightInd w:val="0"/>
        <w:spacing w:before="60" w:after="60" w:line="360" w:lineRule="auto"/>
        <w:jc w:val="both"/>
        <w:outlineLvl w:val="2"/>
        <w:rPr>
          <w:sz w:val="24"/>
          <w:szCs w:val="24"/>
        </w:rPr>
      </w:pPr>
    </w:p>
    <w:p w:rsidR="00E93892" w:rsidRPr="00FB0286" w:rsidRDefault="00E93892" w:rsidP="00E93892">
      <w:pPr>
        <w:adjustRightInd w:val="0"/>
        <w:spacing w:before="60" w:after="60" w:line="360" w:lineRule="auto"/>
        <w:ind w:firstLine="709"/>
        <w:jc w:val="both"/>
        <w:outlineLvl w:val="2"/>
        <w:rPr>
          <w:sz w:val="24"/>
          <w:szCs w:val="24"/>
        </w:rPr>
      </w:pPr>
      <w:r w:rsidRPr="00FB0286">
        <w:rPr>
          <w:sz w:val="24"/>
          <w:szCs w:val="24"/>
        </w:rPr>
        <w:t>&lt;&lt;Обратная сторона заявления&gt;&gt;</w:t>
      </w:r>
    </w:p>
    <w:p w:rsidR="00E93892" w:rsidRPr="00FB0286" w:rsidRDefault="00E93892" w:rsidP="00E93892">
      <w:pPr>
        <w:pStyle w:val="a5"/>
      </w:pPr>
      <w:r w:rsidRPr="00FB0286">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w:t>
      </w:r>
      <w:r w:rsidRPr="00FB0286">
        <w:lastRenderedPageBreak/>
        <w:t>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E93892" w:rsidRPr="00FB0286" w:rsidRDefault="00E93892" w:rsidP="00E93892">
      <w:pPr>
        <w:pStyle w:val="a5"/>
      </w:pPr>
      <w:r w:rsidRPr="00FB0286">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E93892" w:rsidRPr="00FB0286" w:rsidRDefault="00E93892" w:rsidP="00E93892">
      <w:pPr>
        <w:adjustRightInd w:val="0"/>
        <w:spacing w:before="60" w:after="60" w:line="360" w:lineRule="auto"/>
        <w:ind w:firstLine="709"/>
        <w:jc w:val="both"/>
        <w:outlineLvl w:val="2"/>
        <w:rPr>
          <w:sz w:val="24"/>
          <w:szCs w:val="24"/>
        </w:rPr>
      </w:pPr>
    </w:p>
    <w:p w:rsidR="00E93892" w:rsidRPr="00FB0286" w:rsidRDefault="00E93892" w:rsidP="00E93892">
      <w:pPr>
        <w:adjustRightInd w:val="0"/>
        <w:spacing w:before="60" w:after="60" w:line="360" w:lineRule="auto"/>
        <w:ind w:firstLine="709"/>
        <w:jc w:val="both"/>
        <w:outlineLvl w:val="2"/>
        <w:rPr>
          <w:sz w:val="24"/>
          <w:szCs w:val="24"/>
        </w:rPr>
      </w:pPr>
      <w:r w:rsidRPr="00FB0286">
        <w:rPr>
          <w:sz w:val="24"/>
          <w:szCs w:val="24"/>
        </w:rPr>
        <w:t xml:space="preserve">    _____________            __________________________________________</w:t>
      </w:r>
    </w:p>
    <w:tbl>
      <w:tblPr>
        <w:tblW w:w="0" w:type="auto"/>
        <w:tblLook w:val="04A0" w:firstRow="1" w:lastRow="0" w:firstColumn="1" w:lastColumn="0" w:noHBand="0" w:noVBand="1"/>
      </w:tblPr>
      <w:tblGrid>
        <w:gridCol w:w="3510"/>
      </w:tblGrid>
      <w:tr w:rsidR="00E93892" w:rsidRPr="00FB0286" w:rsidTr="00A93F17">
        <w:tc>
          <w:tcPr>
            <w:tcW w:w="3510" w:type="dxa"/>
          </w:tcPr>
          <w:p w:rsidR="00E93892" w:rsidRPr="00FB0286" w:rsidRDefault="00E93892" w:rsidP="00A93F17">
            <w:pPr>
              <w:spacing w:line="360" w:lineRule="auto"/>
              <w:rPr>
                <w:sz w:val="24"/>
                <w:szCs w:val="24"/>
              </w:rPr>
            </w:pPr>
            <w:r w:rsidRPr="00FB0286">
              <w:rPr>
                <w:sz w:val="24"/>
                <w:szCs w:val="24"/>
              </w:rPr>
              <w:t xml:space="preserve">(подпись </w:t>
            </w:r>
            <w:proofErr w:type="gramStart"/>
            <w:r w:rsidRPr="00FB0286">
              <w:rPr>
                <w:sz w:val="24"/>
                <w:szCs w:val="24"/>
              </w:rPr>
              <w:t xml:space="preserve">заявителя)   </w:t>
            </w:r>
            <w:proofErr w:type="gramEnd"/>
            <w:r w:rsidRPr="00FB0286">
              <w:rPr>
                <w:sz w:val="24"/>
                <w:szCs w:val="24"/>
              </w:rPr>
              <w:t xml:space="preserve">                      (Ф.И.О. заявителя, полностью)</w:t>
            </w:r>
          </w:p>
        </w:tc>
      </w:tr>
    </w:tbl>
    <w:p w:rsidR="00E93892" w:rsidRPr="001B0617" w:rsidRDefault="00E93892" w:rsidP="00E93892">
      <w:pPr>
        <w:pStyle w:val="ConsPlusNonformat"/>
        <w:spacing w:line="360" w:lineRule="auto"/>
        <w:rPr>
          <w:rFonts w:ascii="Times New Roman" w:hAnsi="Times New Roman" w:cs="Times New Roman"/>
          <w:sz w:val="24"/>
          <w:szCs w:val="24"/>
        </w:rPr>
        <w:sectPr w:rsidR="00E93892" w:rsidRPr="001B0617" w:rsidSect="00401381">
          <w:pgSz w:w="11907" w:h="16839" w:code="9"/>
          <w:pgMar w:top="1134" w:right="567" w:bottom="1134" w:left="1134" w:header="709" w:footer="709" w:gutter="0"/>
          <w:cols w:space="708"/>
          <w:titlePg/>
          <w:docGrid w:linePitch="360"/>
        </w:sectPr>
      </w:pPr>
    </w:p>
    <w:p w:rsidR="00E93892" w:rsidRDefault="00E93892" w:rsidP="00E93892">
      <w:pPr>
        <w:spacing w:line="360" w:lineRule="auto"/>
        <w:jc w:val="right"/>
        <w:rPr>
          <w:sz w:val="28"/>
          <w:szCs w:val="28"/>
        </w:rPr>
        <w:sectPr w:rsidR="00E93892" w:rsidSect="00401381">
          <w:type w:val="continuous"/>
          <w:pgSz w:w="11907" w:h="16839" w:code="9"/>
          <w:pgMar w:top="1134" w:right="567" w:bottom="1134" w:left="1134" w:header="720" w:footer="720" w:gutter="0"/>
          <w:cols w:space="720"/>
          <w:noEndnote/>
        </w:sectPr>
      </w:pPr>
    </w:p>
    <w:p w:rsidR="00796C46" w:rsidRPr="00CC35A2" w:rsidRDefault="00796C46" w:rsidP="00796C46">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Pr>
          <w:sz w:val="28"/>
          <w:szCs w:val="28"/>
          <w:lang w:eastAsia="x-none"/>
        </w:rPr>
        <w:t>3</w:t>
      </w:r>
    </w:p>
    <w:p w:rsidR="00796C46" w:rsidRPr="003C30EC" w:rsidRDefault="00796C46" w:rsidP="00796C46">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04859">
        <w:rPr>
          <w:bCs/>
          <w:sz w:val="28"/>
          <w:szCs w:val="28"/>
        </w:rPr>
        <w:t>»</w:t>
      </w:r>
    </w:p>
    <w:p w:rsidR="00E93892" w:rsidRPr="00FA41CF" w:rsidRDefault="00E93892" w:rsidP="00796C46">
      <w:pPr>
        <w:adjustRightInd w:val="0"/>
        <w:spacing w:line="360" w:lineRule="auto"/>
        <w:jc w:val="right"/>
        <w:rPr>
          <w:sz w:val="20"/>
          <w:szCs w:val="20"/>
        </w:rPr>
      </w:pPr>
    </w:p>
    <w:p w:rsidR="00E93892" w:rsidRPr="00FA41CF" w:rsidRDefault="00E93892" w:rsidP="00796C46">
      <w:pPr>
        <w:pStyle w:val="a5"/>
        <w:jc w:val="right"/>
      </w:pPr>
      <w:r w:rsidRPr="00FA41CF">
        <w:t xml:space="preserve">Зарегистрировано </w:t>
      </w:r>
    </w:p>
    <w:p w:rsidR="00E93892" w:rsidRPr="00FA41CF" w:rsidRDefault="00E93892" w:rsidP="00796C46">
      <w:pPr>
        <w:pStyle w:val="a5"/>
        <w:jc w:val="right"/>
      </w:pPr>
      <w:r w:rsidRPr="00FA41CF">
        <w:t>_______________________</w:t>
      </w:r>
    </w:p>
    <w:p w:rsidR="00E93892" w:rsidRPr="00FA41CF" w:rsidRDefault="00E93892" w:rsidP="00796C46">
      <w:pPr>
        <w:pStyle w:val="a5"/>
        <w:jc w:val="right"/>
      </w:pPr>
      <w:r w:rsidRPr="00FA41CF">
        <w:t>_______________________</w:t>
      </w:r>
    </w:p>
    <w:p w:rsidR="00E93892" w:rsidRPr="00FA41CF" w:rsidRDefault="00E93892" w:rsidP="00796C46">
      <w:pPr>
        <w:pStyle w:val="a5"/>
        <w:jc w:val="right"/>
      </w:pPr>
      <w:r w:rsidRPr="00FA41CF">
        <w:t>_______________________</w:t>
      </w:r>
    </w:p>
    <w:p w:rsidR="00E93892" w:rsidRPr="00FA41CF" w:rsidRDefault="00E93892" w:rsidP="00796C46">
      <w:pPr>
        <w:pStyle w:val="a5"/>
        <w:jc w:val="right"/>
      </w:pPr>
      <w:r w:rsidRPr="00FA41CF">
        <w:t>______________________</w:t>
      </w:r>
    </w:p>
    <w:p w:rsidR="00E93892" w:rsidRPr="00FA41CF" w:rsidRDefault="00E93892" w:rsidP="00796C46">
      <w:pPr>
        <w:pStyle w:val="a5"/>
        <w:jc w:val="right"/>
      </w:pPr>
      <w:r>
        <w:t>«</w:t>
      </w:r>
      <w:r w:rsidRPr="00FA41CF">
        <w:t>___</w:t>
      </w:r>
      <w:r>
        <w:t>»</w:t>
      </w:r>
      <w:r w:rsidRPr="00FA41CF">
        <w:t xml:space="preserve"> ___________ 20___</w:t>
      </w:r>
    </w:p>
    <w:p w:rsidR="00E93892" w:rsidRPr="00FA41CF" w:rsidRDefault="00E93892" w:rsidP="00796C46">
      <w:pPr>
        <w:pStyle w:val="a5"/>
        <w:jc w:val="right"/>
      </w:pPr>
      <w:r w:rsidRPr="00FA41CF">
        <w:t xml:space="preserve">регистрационный </w:t>
      </w:r>
      <w:r>
        <w:t>№</w:t>
      </w:r>
      <w:r w:rsidRPr="00FA41CF">
        <w:t xml:space="preserve"> ________</w:t>
      </w:r>
    </w:p>
    <w:p w:rsidR="00E93892" w:rsidRPr="00FA41CF" w:rsidRDefault="00E93892" w:rsidP="00796C46">
      <w:pPr>
        <w:pStyle w:val="a5"/>
      </w:pPr>
    </w:p>
    <w:p w:rsidR="00E93892" w:rsidRPr="00FB0286" w:rsidRDefault="00E93892" w:rsidP="00796C46">
      <w:pPr>
        <w:pStyle w:val="a5"/>
        <w:jc w:val="center"/>
        <w:rPr>
          <w:sz w:val="24"/>
          <w:szCs w:val="24"/>
        </w:rPr>
      </w:pPr>
      <w:r>
        <w:rPr>
          <w:sz w:val="24"/>
          <w:szCs w:val="24"/>
        </w:rPr>
        <w:t xml:space="preserve">ТИПОВОЙ ПРОЕКТ </w:t>
      </w:r>
      <w:r w:rsidRPr="00FB0286">
        <w:rPr>
          <w:sz w:val="24"/>
          <w:szCs w:val="24"/>
        </w:rPr>
        <w:t>ДОГОВОР</w:t>
      </w:r>
      <w:r>
        <w:rPr>
          <w:sz w:val="24"/>
          <w:szCs w:val="24"/>
        </w:rPr>
        <w:t>А</w:t>
      </w:r>
    </w:p>
    <w:p w:rsidR="00E93892" w:rsidRPr="00FB0286" w:rsidRDefault="00E93892" w:rsidP="00796C46">
      <w:pPr>
        <w:pStyle w:val="a5"/>
        <w:jc w:val="center"/>
        <w:rPr>
          <w:sz w:val="24"/>
          <w:szCs w:val="24"/>
        </w:rPr>
      </w:pPr>
      <w:r w:rsidRPr="00FB0286">
        <w:rPr>
          <w:sz w:val="24"/>
          <w:szCs w:val="24"/>
        </w:rPr>
        <w:t>КУПЛИ-ПРОДАЖИ МУНИЦИПАЛЬНОГО ИМУЩЕСТВА</w:t>
      </w:r>
    </w:p>
    <w:p w:rsidR="00E93892" w:rsidRPr="00FB0286" w:rsidRDefault="00E93892" w:rsidP="00796C46">
      <w:pPr>
        <w:pStyle w:val="a5"/>
        <w:jc w:val="center"/>
        <w:rPr>
          <w:sz w:val="24"/>
          <w:szCs w:val="24"/>
        </w:rPr>
      </w:pPr>
      <w:r w:rsidRPr="00FB0286">
        <w:rPr>
          <w:sz w:val="24"/>
          <w:szCs w:val="24"/>
        </w:rPr>
        <w:t xml:space="preserve">_______________                                                 </w:t>
      </w:r>
      <w:r>
        <w:rPr>
          <w:sz w:val="24"/>
          <w:szCs w:val="24"/>
        </w:rPr>
        <w:t xml:space="preserve">                 </w:t>
      </w:r>
      <w:r w:rsidRPr="00FB0286">
        <w:rPr>
          <w:sz w:val="24"/>
          <w:szCs w:val="24"/>
        </w:rPr>
        <w:t xml:space="preserve">                     «__» _______ 20___ г.</w:t>
      </w:r>
    </w:p>
    <w:p w:rsidR="00E93892" w:rsidRPr="00FA41CF" w:rsidRDefault="00E93892" w:rsidP="00796C46">
      <w:pPr>
        <w:pStyle w:val="a5"/>
      </w:pPr>
    </w:p>
    <w:p w:rsidR="00E93892" w:rsidRPr="00FA41CF" w:rsidRDefault="00E93892" w:rsidP="00796C46">
      <w:pPr>
        <w:pStyle w:val="a5"/>
        <w:jc w:val="both"/>
        <w:rPr>
          <w:sz w:val="20"/>
          <w:szCs w:val="20"/>
        </w:rPr>
      </w:pPr>
      <w:r w:rsidRPr="00FB0286">
        <w:t>1. Стороны договора</w:t>
      </w:r>
    </w:p>
    <w:p w:rsidR="00E93892" w:rsidRPr="00FB0286" w:rsidRDefault="00E93892" w:rsidP="00796C46">
      <w:pPr>
        <w:pStyle w:val="a5"/>
        <w:jc w:val="both"/>
      </w:pPr>
      <w:r w:rsidRPr="00FB0286">
        <w:t xml:space="preserve">    </w:t>
      </w:r>
      <w:r>
        <w:t>Администрация Итум-Калинского сельского поселения</w:t>
      </w:r>
      <w:r w:rsidRPr="00FB0286">
        <w:t>,</w:t>
      </w:r>
      <w:r>
        <w:t xml:space="preserve"> в лице главы </w:t>
      </w:r>
      <w:r w:rsidRPr="00855683">
        <w:t xml:space="preserve">Итум-Калинского сельского </w:t>
      </w:r>
      <w:proofErr w:type="gramStart"/>
      <w:r w:rsidRPr="00855683">
        <w:t>поселения</w:t>
      </w:r>
      <w:r>
        <w:t>,</w:t>
      </w:r>
      <w:r w:rsidRPr="00FB0286">
        <w:t xml:space="preserve">  действующ</w:t>
      </w:r>
      <w:r>
        <w:t>его</w:t>
      </w:r>
      <w:proofErr w:type="gramEnd"/>
      <w:r w:rsidRPr="00FB0286">
        <w:t xml:space="preserve">  на  основании  Устава  </w:t>
      </w:r>
      <w:r w:rsidRPr="00855683">
        <w:t xml:space="preserve">Итум-Калинского </w:t>
      </w:r>
      <w:r>
        <w:t>сельского поселения</w:t>
      </w:r>
      <w:r w:rsidRPr="00FB0286">
        <w:t>,</w:t>
      </w:r>
      <w:r>
        <w:t xml:space="preserve"> </w:t>
      </w:r>
      <w:r w:rsidRPr="00FB0286">
        <w:t>зарегистрированного _______________________</w:t>
      </w:r>
      <w:r>
        <w:t>______</w:t>
      </w:r>
      <w:r w:rsidRPr="00FB0286">
        <w:t>, именуем</w:t>
      </w:r>
      <w:r>
        <w:t xml:space="preserve">ая </w:t>
      </w:r>
      <w:r w:rsidRPr="00FB0286">
        <w:t>в дальнейшем</w:t>
      </w:r>
      <w:r>
        <w:t xml:space="preserve"> «</w:t>
      </w:r>
      <w:r w:rsidRPr="00FB0286">
        <w:t>Продавец-Залогодержатель</w:t>
      </w:r>
      <w:r>
        <w:t>»</w:t>
      </w:r>
      <w:r w:rsidRPr="00FB0286">
        <w:t>,  с одной стороны, и:</w:t>
      </w:r>
      <w:r>
        <w:t xml:space="preserve"> </w:t>
      </w:r>
      <w:r w:rsidRPr="00FB0286">
        <w:t>для юридических лиц:</w:t>
      </w:r>
    </w:p>
    <w:p w:rsidR="00E93892" w:rsidRPr="00FB0286" w:rsidRDefault="00E93892" w:rsidP="00796C46">
      <w:pPr>
        <w:pStyle w:val="a5"/>
        <w:jc w:val="both"/>
      </w:pPr>
      <w:r w:rsidRPr="00FB0286">
        <w:t>покупатель ________________________________________________________________</w:t>
      </w:r>
    </w:p>
    <w:p w:rsidR="00E93892" w:rsidRPr="00FB0286" w:rsidRDefault="00E93892" w:rsidP="00796C46">
      <w:pPr>
        <w:pStyle w:val="a5"/>
        <w:jc w:val="both"/>
      </w:pPr>
      <w:r w:rsidRPr="00FB0286">
        <w:t xml:space="preserve">                          (наименование юридического лица)</w:t>
      </w:r>
    </w:p>
    <w:p w:rsidR="00E93892" w:rsidRPr="00FB0286" w:rsidRDefault="00E93892" w:rsidP="00796C46">
      <w:pPr>
        <w:pStyle w:val="a5"/>
        <w:jc w:val="both"/>
      </w:pPr>
      <w:r w:rsidRPr="00FB0286">
        <w:t>ИНН ________________, внесенный в Единый государственный реестр юридических</w:t>
      </w:r>
      <w:r>
        <w:t xml:space="preserve"> </w:t>
      </w:r>
      <w:r w:rsidRPr="00FB0286">
        <w:t>лиц     за основным     государственным     регистрационным     номером</w:t>
      </w:r>
      <w:r>
        <w:t xml:space="preserve"> </w:t>
      </w:r>
      <w:r w:rsidRPr="00FB0286">
        <w:t xml:space="preserve">(ОГРН) </w:t>
      </w:r>
    </w:p>
    <w:p w:rsidR="00E93892" w:rsidRPr="00FB0286" w:rsidRDefault="00E93892" w:rsidP="00796C46">
      <w:pPr>
        <w:pStyle w:val="a5"/>
        <w:jc w:val="both"/>
      </w:pPr>
      <w:r w:rsidRPr="00FB0286">
        <w:t>___________________________________________________________________________</w:t>
      </w:r>
    </w:p>
    <w:p w:rsidR="00E93892" w:rsidRPr="00FB0286" w:rsidRDefault="00E93892" w:rsidP="00796C46">
      <w:pPr>
        <w:pStyle w:val="a5"/>
        <w:jc w:val="both"/>
      </w:pPr>
      <w:r w:rsidRPr="00FB0286">
        <w:t xml:space="preserve">                      (дата и место гос. регистрации)</w:t>
      </w:r>
    </w:p>
    <w:p w:rsidR="00E93892" w:rsidRPr="00FB0286" w:rsidRDefault="00E93892" w:rsidP="00796C46">
      <w:pPr>
        <w:pStyle w:val="a5"/>
        <w:jc w:val="both"/>
      </w:pPr>
      <w:r w:rsidRPr="00FB0286">
        <w:t>в лице ___________________________________________________________________,</w:t>
      </w:r>
    </w:p>
    <w:p w:rsidR="00E93892" w:rsidRPr="00FB0286" w:rsidRDefault="00E93892" w:rsidP="00796C46">
      <w:pPr>
        <w:pStyle w:val="a5"/>
        <w:jc w:val="both"/>
      </w:pPr>
      <w:r w:rsidRPr="00FB0286">
        <w:t xml:space="preserve">           (ФИО руководителя или его представителя по доверенности)</w:t>
      </w:r>
    </w:p>
    <w:p w:rsidR="00E93892" w:rsidRPr="00FB0286" w:rsidRDefault="00E93892" w:rsidP="00796C46">
      <w:pPr>
        <w:pStyle w:val="a5"/>
        <w:jc w:val="both"/>
      </w:pPr>
      <w:r w:rsidRPr="00FB0286">
        <w:t xml:space="preserve">действующего на </w:t>
      </w:r>
      <w:r>
        <w:t>основании Устава (доверенности №</w:t>
      </w:r>
      <w:r w:rsidRPr="00FB0286">
        <w:t xml:space="preserve"> ____ от ________________);</w:t>
      </w:r>
    </w:p>
    <w:p w:rsidR="00E93892" w:rsidRPr="00FB0286" w:rsidRDefault="00E93892" w:rsidP="00796C46">
      <w:pPr>
        <w:pStyle w:val="a5"/>
        <w:jc w:val="both"/>
      </w:pPr>
      <w:r w:rsidRPr="00FB0286">
        <w:t>для физических лиц:</w:t>
      </w:r>
    </w:p>
    <w:p w:rsidR="00E93892" w:rsidRPr="00FB0286" w:rsidRDefault="00E93892" w:rsidP="00796C46">
      <w:pPr>
        <w:pStyle w:val="a5"/>
        <w:jc w:val="both"/>
      </w:pPr>
      <w:r w:rsidRPr="00FB0286">
        <w:t>покупатель ________________________________________________________________</w:t>
      </w:r>
    </w:p>
    <w:p w:rsidR="00E93892" w:rsidRPr="00FB0286" w:rsidRDefault="00E93892" w:rsidP="00796C46">
      <w:pPr>
        <w:pStyle w:val="a5"/>
        <w:jc w:val="both"/>
      </w:pPr>
      <w:r w:rsidRPr="00FB0286">
        <w:t xml:space="preserve">                                   (ФИО)</w:t>
      </w:r>
    </w:p>
    <w:p w:rsidR="00E93892" w:rsidRPr="00FB0286" w:rsidRDefault="00E93892" w:rsidP="00796C46">
      <w:pPr>
        <w:pStyle w:val="a5"/>
        <w:jc w:val="both"/>
      </w:pPr>
      <w:r w:rsidRPr="00FB0286">
        <w:t>паспорт ____________________, выдан ______________________________________,</w:t>
      </w:r>
    </w:p>
    <w:p w:rsidR="00E93892" w:rsidRPr="00FB0286" w:rsidRDefault="00E93892" w:rsidP="00796C46">
      <w:pPr>
        <w:pStyle w:val="a5"/>
        <w:jc w:val="both"/>
      </w:pPr>
      <w:r w:rsidRPr="00FB0286">
        <w:t xml:space="preserve">                                            (кем и когда выдан)</w:t>
      </w:r>
    </w:p>
    <w:p w:rsidR="00E93892" w:rsidRPr="00FB0286" w:rsidRDefault="00E93892" w:rsidP="00796C46">
      <w:pPr>
        <w:pStyle w:val="a5"/>
        <w:jc w:val="both"/>
      </w:pPr>
      <w:r w:rsidRPr="00FB0286">
        <w:t>проживающий по адресу: ___________________________________________________,</w:t>
      </w:r>
    </w:p>
    <w:p w:rsidR="00E93892" w:rsidRPr="00FB0286" w:rsidRDefault="00E93892" w:rsidP="00796C46">
      <w:pPr>
        <w:pStyle w:val="a5"/>
        <w:jc w:val="both"/>
      </w:pPr>
      <w:r w:rsidRPr="00FB0286">
        <w:t xml:space="preserve">с другой стороны, вместе именуемые </w:t>
      </w:r>
      <w:r>
        <w:t>«</w:t>
      </w:r>
      <w:r w:rsidRPr="00FB0286">
        <w:t>Стороны</w:t>
      </w:r>
      <w:r>
        <w:t>»</w:t>
      </w:r>
      <w:r w:rsidRPr="00FB0286">
        <w:t>, учитывая условия, оговоренные</w:t>
      </w:r>
      <w:r>
        <w:t xml:space="preserve"> </w:t>
      </w:r>
      <w:r w:rsidRPr="00FB0286">
        <w:t xml:space="preserve">в </w:t>
      </w:r>
      <w:hyperlink w:anchor="Par285" w:history="1">
        <w:r w:rsidRPr="00FB0286">
          <w:t>п. 2</w:t>
        </w:r>
      </w:hyperlink>
      <w:r w:rsidRPr="00FB0286">
        <w:t xml:space="preserve"> договора, заключили настоящий договор о нижеследующем:</w:t>
      </w:r>
    </w:p>
    <w:p w:rsidR="00E93892" w:rsidRPr="00FA41CF" w:rsidRDefault="00E93892" w:rsidP="00796C46">
      <w:pPr>
        <w:pStyle w:val="a5"/>
        <w:jc w:val="both"/>
        <w:rPr>
          <w:sz w:val="20"/>
          <w:szCs w:val="20"/>
        </w:rPr>
      </w:pPr>
    </w:p>
    <w:p w:rsidR="00E93892" w:rsidRPr="008268C9" w:rsidRDefault="00E93892" w:rsidP="00796C46">
      <w:pPr>
        <w:pStyle w:val="a5"/>
        <w:jc w:val="both"/>
      </w:pPr>
      <w:r w:rsidRPr="008268C9">
        <w:t>2. Основания для заключения договора</w:t>
      </w:r>
    </w:p>
    <w:p w:rsidR="00E93892" w:rsidRPr="008268C9" w:rsidRDefault="00E93892" w:rsidP="00796C46">
      <w:pPr>
        <w:pStyle w:val="a5"/>
        <w:jc w:val="both"/>
      </w:pPr>
      <w:r>
        <w:t>2.</w:t>
      </w:r>
      <w:r w:rsidRPr="008268C9">
        <w:t xml:space="preserve">1. Федеральный </w:t>
      </w:r>
      <w:hyperlink r:id="rId15" w:history="1">
        <w:r w:rsidRPr="008268C9">
          <w:t>закон</w:t>
        </w:r>
      </w:hyperlink>
      <w:r w:rsidRPr="008268C9">
        <w:t xml:space="preserve"> от 22.07.2008 </w:t>
      </w:r>
      <w:r>
        <w:t>№</w:t>
      </w:r>
      <w:r w:rsidRPr="008268C9">
        <w:t xml:space="preserve"> 159-ФЗ </w:t>
      </w:r>
      <w:r>
        <w:t>«</w:t>
      </w:r>
      <w:r w:rsidRPr="008268C9">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w:t>
      </w:r>
      <w:r w:rsidRPr="008268C9">
        <w:t xml:space="preserve">, решение Совета депутатов </w:t>
      </w:r>
      <w:r w:rsidRPr="00855683">
        <w:t xml:space="preserve">Итум-Калинского </w:t>
      </w:r>
      <w:r>
        <w:t xml:space="preserve">сельского поселения  </w:t>
      </w:r>
      <w:r w:rsidRPr="008268C9">
        <w:t xml:space="preserve"> от ___________ </w:t>
      </w:r>
      <w:r>
        <w:t>№</w:t>
      </w:r>
      <w:r w:rsidRPr="008268C9">
        <w:t xml:space="preserve">___ </w:t>
      </w:r>
      <w:r>
        <w:t>«</w:t>
      </w:r>
      <w:r w:rsidRPr="008268C9">
        <w:t>О приватизации муниципального имущества</w:t>
      </w:r>
      <w:r>
        <w:t>»</w:t>
      </w:r>
      <w:r w:rsidRPr="008268C9">
        <w:t xml:space="preserve">, постановление главы ______________ от _______ </w:t>
      </w:r>
      <w:r>
        <w:t>№</w:t>
      </w:r>
      <w:r w:rsidRPr="008268C9">
        <w:t xml:space="preserve"> ____.</w:t>
      </w:r>
    </w:p>
    <w:p w:rsidR="00E93892" w:rsidRPr="008268C9" w:rsidRDefault="00E93892" w:rsidP="00796C46">
      <w:pPr>
        <w:pStyle w:val="a5"/>
        <w:jc w:val="both"/>
      </w:pPr>
      <w:r w:rsidRPr="008268C9">
        <w:t xml:space="preserve">2.2. Покупатель подтвердил его соответствие условиям отнесения к категории субъектов малого предпринимательства, установленным </w:t>
      </w:r>
      <w:hyperlink r:id="rId16" w:history="1">
        <w:r w:rsidRPr="008268C9">
          <w:t>статьей 4</w:t>
        </w:r>
      </w:hyperlink>
      <w:r w:rsidRPr="008268C9">
        <w:t xml:space="preserve"> Федерального закона от 24.07.2007 </w:t>
      </w:r>
      <w:r>
        <w:t>№</w:t>
      </w:r>
      <w:r w:rsidRPr="008268C9">
        <w:t xml:space="preserve"> 209-ФЗ </w:t>
      </w:r>
      <w:r>
        <w:t>«</w:t>
      </w:r>
      <w:r w:rsidRPr="008268C9">
        <w:t>О развитии малого и среднего предпринимательства в Российской Федерации</w:t>
      </w:r>
      <w:r>
        <w:t>»</w:t>
      </w:r>
      <w:r w:rsidRPr="008268C9">
        <w:t>.</w:t>
      </w:r>
    </w:p>
    <w:p w:rsidR="00E93892" w:rsidRPr="008268C9" w:rsidRDefault="00E93892" w:rsidP="00796C46">
      <w:pPr>
        <w:pStyle w:val="a5"/>
        <w:jc w:val="both"/>
      </w:pPr>
      <w:r w:rsidRPr="008268C9">
        <w:lastRenderedPageBreak/>
        <w:t xml:space="preserve">2.3. Имущество, являющееся предметом настоящего договора, находится у покупателя во временном пользовании (аренде) непрерывно более двух лет до дня вступления в силу Федерального </w:t>
      </w:r>
      <w:hyperlink r:id="rId17" w:history="1">
        <w:r w:rsidRPr="008268C9">
          <w:t>закона</w:t>
        </w:r>
      </w:hyperlink>
      <w:r w:rsidRPr="008268C9">
        <w:t xml:space="preserve"> от 22.07.2008 </w:t>
      </w:r>
      <w:r>
        <w:t>№ 159-ФЗ «</w:t>
      </w:r>
      <w:r w:rsidRPr="008268C9">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w:t>
      </w:r>
      <w:r w:rsidRPr="008268C9">
        <w:t xml:space="preserve"> (договор аренды </w:t>
      </w:r>
      <w:r>
        <w:t>№</w:t>
      </w:r>
      <w:r w:rsidRPr="008268C9">
        <w:t xml:space="preserve"> ___ от ____________).</w:t>
      </w:r>
    </w:p>
    <w:p w:rsidR="00E93892" w:rsidRPr="008268C9" w:rsidRDefault="00E93892" w:rsidP="00796C46">
      <w:pPr>
        <w:pStyle w:val="a5"/>
        <w:jc w:val="both"/>
      </w:pPr>
      <w:r w:rsidRPr="008268C9">
        <w:t>2.4. Отсутствует задолженность по арендной плате за имущество, неустойкам (штрафам, пеням) на день подачи ________________________ заявления о реализации преимущественного права на приобретение арендуемого имущества.</w:t>
      </w:r>
    </w:p>
    <w:p w:rsidR="00E93892" w:rsidRDefault="00E93892" w:rsidP="00796C46">
      <w:pPr>
        <w:pStyle w:val="a5"/>
        <w:jc w:val="both"/>
      </w:pPr>
      <w:r w:rsidRPr="008268C9">
        <w:t xml:space="preserve">2.5. Площадь арендуемого имущества не превышает предельное значение площади, установленное </w:t>
      </w:r>
      <w:r>
        <w:t>________________________________________________________»</w:t>
      </w:r>
      <w:r w:rsidRPr="008268C9">
        <w:t>.</w:t>
      </w:r>
    </w:p>
    <w:p w:rsidR="00E93892" w:rsidRPr="008268C9" w:rsidRDefault="00E93892" w:rsidP="00796C46">
      <w:pPr>
        <w:pStyle w:val="a5"/>
        <w:jc w:val="both"/>
      </w:pPr>
      <w:r>
        <w:t xml:space="preserve">                                                    НПА</w:t>
      </w:r>
    </w:p>
    <w:p w:rsidR="00E93892" w:rsidRPr="008268C9" w:rsidRDefault="00E93892" w:rsidP="00796C46">
      <w:pPr>
        <w:pStyle w:val="a5"/>
        <w:jc w:val="both"/>
      </w:pPr>
      <w:r w:rsidRPr="008268C9">
        <w:t>3. Предмет договора</w:t>
      </w:r>
    </w:p>
    <w:p w:rsidR="00E93892" w:rsidRPr="008268C9" w:rsidRDefault="00E93892" w:rsidP="00796C46">
      <w:pPr>
        <w:pStyle w:val="a5"/>
        <w:jc w:val="both"/>
      </w:pPr>
      <w:r w:rsidRPr="008268C9">
        <w:t xml:space="preserve">3.1. Продавец продает, а покупатель покупает следующее муниципальное имущество: нежилое помещение общей площадью ________ кв. м, находящееся в собственности муниципального образования ________________________________, расположенное по </w:t>
      </w:r>
      <w:proofErr w:type="gramStart"/>
      <w:r w:rsidRPr="008268C9">
        <w:t>адресу:_</w:t>
      </w:r>
      <w:proofErr w:type="gramEnd"/>
      <w:r w:rsidRPr="008268C9">
        <w:t xml:space="preserve">__________________, ________________, д. ____, пом. ___, именуемое далее </w:t>
      </w:r>
      <w:r>
        <w:t>«</w:t>
      </w:r>
      <w:r w:rsidRPr="008268C9">
        <w:t>Имущество</w:t>
      </w:r>
      <w:r>
        <w:t>»</w:t>
      </w:r>
      <w:r w:rsidRPr="008268C9">
        <w:t>.</w:t>
      </w:r>
    </w:p>
    <w:p w:rsidR="00E93892" w:rsidRPr="008268C9" w:rsidRDefault="00E93892" w:rsidP="00796C46">
      <w:pPr>
        <w:pStyle w:val="a5"/>
        <w:jc w:val="both"/>
      </w:pPr>
      <w:r w:rsidRPr="008268C9">
        <w:t xml:space="preserve">3.2. Имущество принадлежит Продавцу на праве собственности на основании ______________________________, о чем в Едином государственном реестре прав на недвижимое имущество и сделок с ним __________ года сделана запись регистрации </w:t>
      </w:r>
      <w:r>
        <w:t>№</w:t>
      </w:r>
      <w:r w:rsidRPr="008268C9">
        <w:t xml:space="preserve"> _________, что подтверждается Свидетельством о государственной регистрации права _______, выданным Управлением Федеральной службы государственной регистрации, кадастра и картографии </w:t>
      </w:r>
      <w:proofErr w:type="gramStart"/>
      <w:r w:rsidRPr="008268C9">
        <w:t xml:space="preserve">по </w:t>
      </w:r>
      <w:r>
        <w:t>Чеченской Республики</w:t>
      </w:r>
      <w:proofErr w:type="gramEnd"/>
      <w:r w:rsidRPr="008268C9">
        <w:t xml:space="preserve"> ________.</w:t>
      </w:r>
    </w:p>
    <w:p w:rsidR="00E93892" w:rsidRPr="00855683" w:rsidRDefault="00E93892" w:rsidP="00796C46">
      <w:pPr>
        <w:pStyle w:val="a5"/>
        <w:jc w:val="both"/>
      </w:pPr>
      <w:r w:rsidRPr="008268C9">
        <w:t xml:space="preserve">3.3. Продавец гарантирует, что до совершения настоящего договора указанное в </w:t>
      </w:r>
      <w:hyperlink w:anchor="Par296" w:history="1">
        <w:r w:rsidRPr="008268C9">
          <w:t>п. 3.1</w:t>
        </w:r>
      </w:hyperlink>
      <w:r w:rsidRPr="008268C9">
        <w:t xml:space="preserve"> Имущество никому другому не продано, не заложено, в споре, под арестом и запретом не состоит.</w:t>
      </w:r>
    </w:p>
    <w:p w:rsidR="00E93892" w:rsidRPr="008268C9" w:rsidRDefault="00E93892" w:rsidP="00796C46">
      <w:pPr>
        <w:pStyle w:val="a5"/>
        <w:jc w:val="both"/>
      </w:pPr>
      <w:r w:rsidRPr="008268C9">
        <w:t>4. Цена и порядок расчетов за Имущество</w:t>
      </w:r>
    </w:p>
    <w:p w:rsidR="00E93892" w:rsidRPr="008268C9" w:rsidRDefault="00E93892" w:rsidP="00796C46">
      <w:pPr>
        <w:pStyle w:val="a5"/>
        <w:jc w:val="both"/>
      </w:pPr>
      <w:r w:rsidRPr="008268C9">
        <w:t xml:space="preserve">4.1. Цена продажи Имущества равна его рыночной стоимости, определенной в отчете об определении рыночной стоимости от ________ </w:t>
      </w:r>
      <w:r>
        <w:t>№</w:t>
      </w:r>
      <w:r w:rsidRPr="008268C9">
        <w:t xml:space="preserve"> ____, и составляет _________ рублей без учета НДС.</w:t>
      </w:r>
    </w:p>
    <w:p w:rsidR="00E93892" w:rsidRPr="008268C9" w:rsidRDefault="00E93892" w:rsidP="00796C46">
      <w:pPr>
        <w:pStyle w:val="a5"/>
        <w:jc w:val="both"/>
      </w:pPr>
      <w:r w:rsidRPr="008268C9">
        <w:t xml:space="preserve">4.2. Покупатель обязуется в течение 10 (десяти) рабочих дней после подписания настоящего договора купли-продажи перечислить стоимость приобретенного Имущества, указанную в </w:t>
      </w:r>
      <w:hyperlink w:anchor="Par302" w:history="1">
        <w:r w:rsidRPr="008268C9">
          <w:t>п. 4.1</w:t>
        </w:r>
      </w:hyperlink>
      <w:r w:rsidRPr="008268C9">
        <w:t xml:space="preserve"> договора, на расчетный счет Продавца: _____________, р/с____, БИК____, ИНН_____, КПП____, л/с </w:t>
      </w:r>
      <w:r>
        <w:t>___________________</w:t>
      </w:r>
      <w:r w:rsidRPr="008268C9">
        <w:t>).</w:t>
      </w:r>
    </w:p>
    <w:p w:rsidR="00E93892" w:rsidRPr="008268C9" w:rsidRDefault="00E93892" w:rsidP="00796C46">
      <w:pPr>
        <w:pStyle w:val="a5"/>
        <w:jc w:val="both"/>
      </w:pPr>
      <w:r w:rsidRPr="008268C9">
        <w:t>Обязательства покупателя по оплате стоимости Имущества считаются выполненными с момента поступления денежных средств на расчетный счет продавца.</w:t>
      </w:r>
    </w:p>
    <w:p w:rsidR="00E93892" w:rsidRPr="008268C9" w:rsidRDefault="00E93892" w:rsidP="00796C46">
      <w:pPr>
        <w:pStyle w:val="a5"/>
        <w:jc w:val="both"/>
      </w:pPr>
      <w:r w:rsidRPr="008268C9">
        <w:t>4.3. Форма платежа: единовременно/в рассрочку перечислением денежных средств на расчетный счет Продавца.</w:t>
      </w:r>
    </w:p>
    <w:p w:rsidR="00E93892" w:rsidRPr="008268C9" w:rsidRDefault="00E93892" w:rsidP="00796C46">
      <w:pPr>
        <w:pStyle w:val="a5"/>
        <w:jc w:val="both"/>
      </w:pPr>
      <w:r w:rsidRPr="008268C9">
        <w:t>5. Срок действия договора</w:t>
      </w:r>
    </w:p>
    <w:p w:rsidR="00E93892" w:rsidRPr="008268C9" w:rsidRDefault="00E93892" w:rsidP="00796C46">
      <w:pPr>
        <w:pStyle w:val="a5"/>
        <w:jc w:val="both"/>
      </w:pPr>
      <w:r w:rsidRPr="008268C9">
        <w:t>5.1. Настоящий договор вступает в силу с момента его подписания Сторонами и прекращает свое действие:</w:t>
      </w:r>
    </w:p>
    <w:p w:rsidR="00E93892" w:rsidRPr="008268C9" w:rsidRDefault="00E93892" w:rsidP="00796C46">
      <w:pPr>
        <w:pStyle w:val="a5"/>
        <w:jc w:val="both"/>
      </w:pPr>
      <w:r w:rsidRPr="008268C9">
        <w:t>- исполнением Сторонами своих обязательств по настоящему договору;</w:t>
      </w:r>
    </w:p>
    <w:p w:rsidR="00E93892" w:rsidRPr="008268C9" w:rsidRDefault="00E93892" w:rsidP="00796C46">
      <w:pPr>
        <w:pStyle w:val="a5"/>
        <w:jc w:val="both"/>
      </w:pPr>
      <w:r w:rsidRPr="008268C9">
        <w:t>- расторжением настоящего договора;</w:t>
      </w:r>
    </w:p>
    <w:p w:rsidR="00E93892" w:rsidRPr="008268C9" w:rsidRDefault="00E93892" w:rsidP="00796C46">
      <w:pPr>
        <w:pStyle w:val="a5"/>
        <w:jc w:val="both"/>
      </w:pPr>
      <w:r w:rsidRPr="008268C9">
        <w:t>- по иным основаниям, предусмотренным действующим законодательством и настоящим договором.</w:t>
      </w:r>
    </w:p>
    <w:p w:rsidR="00E93892" w:rsidRPr="008268C9" w:rsidRDefault="00E93892" w:rsidP="00796C46">
      <w:pPr>
        <w:pStyle w:val="a5"/>
        <w:jc w:val="both"/>
      </w:pPr>
      <w:r w:rsidRPr="008268C9">
        <w:t>6. Передача Имущества</w:t>
      </w:r>
    </w:p>
    <w:p w:rsidR="00E93892" w:rsidRPr="008268C9" w:rsidRDefault="00E93892" w:rsidP="00796C46">
      <w:pPr>
        <w:pStyle w:val="a5"/>
        <w:jc w:val="both"/>
      </w:pPr>
      <w:r w:rsidRPr="008268C9">
        <w:t xml:space="preserve">6.1. Передача Имущества Продавцом покупателю осуществляется по акту приема-передачи в течение 10 (десяти) дней после поступления денежных средств в размере, указанном в </w:t>
      </w:r>
      <w:hyperlink w:anchor="Par302" w:history="1">
        <w:r w:rsidRPr="008268C9">
          <w:t>п. 4.1</w:t>
        </w:r>
      </w:hyperlink>
      <w:r w:rsidRPr="008268C9">
        <w:t xml:space="preserve"> настоящего договора, на счет Продавца.</w:t>
      </w:r>
    </w:p>
    <w:p w:rsidR="00E93892" w:rsidRPr="008268C9" w:rsidRDefault="00E93892" w:rsidP="00796C46">
      <w:pPr>
        <w:pStyle w:val="a5"/>
        <w:jc w:val="both"/>
      </w:pPr>
      <w:r w:rsidRPr="008268C9">
        <w:t xml:space="preserve">6.2. Право собственности на Имущество, являющееся предметом настоящего договора и указанное в </w:t>
      </w:r>
      <w:hyperlink w:anchor="Par296" w:history="1">
        <w:r w:rsidRPr="008268C9">
          <w:t>п. 3.1</w:t>
        </w:r>
      </w:hyperlink>
      <w:r w:rsidRPr="008268C9">
        <w:t>, возникает у покупателя с момента государственной регистрации перехода права собственности.</w:t>
      </w:r>
    </w:p>
    <w:p w:rsidR="00E93892" w:rsidRPr="008268C9" w:rsidRDefault="00E93892" w:rsidP="00796C46">
      <w:pPr>
        <w:pStyle w:val="a5"/>
        <w:jc w:val="both"/>
      </w:pPr>
      <w:r w:rsidRPr="008268C9">
        <w:t>6.3. До момента полной оплаты Имущество находится в залоге у Продавца.</w:t>
      </w:r>
    </w:p>
    <w:p w:rsidR="00E93892" w:rsidRPr="008268C9" w:rsidRDefault="00E93892" w:rsidP="00796C46">
      <w:pPr>
        <w:pStyle w:val="a5"/>
        <w:jc w:val="both"/>
      </w:pPr>
      <w:r w:rsidRPr="008268C9">
        <w:t>Полная уплата покупателем цены продажи Имущества подтверждается выпиской со счета Продавца о поступлении средств в сумме цены продажи Имущества и платежей в погашение процентов.</w:t>
      </w:r>
    </w:p>
    <w:p w:rsidR="00E93892" w:rsidRPr="008268C9" w:rsidRDefault="00E93892" w:rsidP="00796C46">
      <w:pPr>
        <w:pStyle w:val="a5"/>
        <w:jc w:val="both"/>
      </w:pPr>
      <w:r w:rsidRPr="008268C9">
        <w:t>6.4. Покупатель несет все расходы, связанные с оформлением перехода права собственности на Имущество, в соответствии с действующим законодательством.</w:t>
      </w:r>
    </w:p>
    <w:p w:rsidR="00E93892" w:rsidRPr="008268C9" w:rsidRDefault="00E93892" w:rsidP="00796C46">
      <w:pPr>
        <w:pStyle w:val="a5"/>
        <w:jc w:val="both"/>
      </w:pPr>
      <w:r w:rsidRPr="008268C9">
        <w:t xml:space="preserve">Настоящие расходы не включаются в сумму, указанную в </w:t>
      </w:r>
      <w:hyperlink w:anchor="Par302" w:history="1">
        <w:r w:rsidRPr="008268C9">
          <w:t>п. 4.1</w:t>
        </w:r>
      </w:hyperlink>
      <w:r w:rsidRPr="008268C9">
        <w:t xml:space="preserve"> настоящего договора, и уплачиваются по мере необходимости и своевременно.</w:t>
      </w:r>
    </w:p>
    <w:p w:rsidR="00E93892" w:rsidRPr="008268C9" w:rsidRDefault="00E93892" w:rsidP="00796C46">
      <w:pPr>
        <w:pStyle w:val="a5"/>
        <w:jc w:val="both"/>
      </w:pPr>
      <w:r w:rsidRPr="008268C9">
        <w:t>6.5. До момента выполнения покупателем залоговых обязательств покупатель не вправе распоряжаться Имуществом. После передачи Имущества по акту приема-передачи ответственность за сохранность Имущества, равно как и риск случайной порчи или гибели Имущества несет покупатель.</w:t>
      </w:r>
    </w:p>
    <w:p w:rsidR="00E93892" w:rsidRPr="008268C9" w:rsidRDefault="00E93892" w:rsidP="00796C46">
      <w:pPr>
        <w:pStyle w:val="a5"/>
        <w:jc w:val="both"/>
      </w:pPr>
      <w:r w:rsidRPr="008268C9">
        <w:t>7. Права и обязанности Сторон</w:t>
      </w:r>
    </w:p>
    <w:p w:rsidR="00E93892" w:rsidRPr="008268C9" w:rsidRDefault="00E93892" w:rsidP="00796C46">
      <w:pPr>
        <w:pStyle w:val="a5"/>
        <w:jc w:val="both"/>
      </w:pPr>
      <w:r w:rsidRPr="008268C9">
        <w:t>7.1. Продавец обязан:</w:t>
      </w:r>
    </w:p>
    <w:p w:rsidR="00E93892" w:rsidRPr="008268C9" w:rsidRDefault="00E93892" w:rsidP="00796C46">
      <w:pPr>
        <w:pStyle w:val="a5"/>
        <w:jc w:val="both"/>
      </w:pPr>
      <w:r w:rsidRPr="008268C9">
        <w:lastRenderedPageBreak/>
        <w:t xml:space="preserve">7.1.1. Передать покупателю Имущество, являющееся предметом настоящего договора и указанное в </w:t>
      </w:r>
      <w:hyperlink w:anchor="Par296" w:history="1">
        <w:r w:rsidRPr="008268C9">
          <w:t>п. 3.1</w:t>
        </w:r>
      </w:hyperlink>
      <w:r w:rsidRPr="008268C9">
        <w:t xml:space="preserve"> настоящего договора.</w:t>
      </w:r>
    </w:p>
    <w:p w:rsidR="00E93892" w:rsidRPr="008268C9" w:rsidRDefault="00E93892" w:rsidP="00796C46">
      <w:pPr>
        <w:pStyle w:val="a5"/>
        <w:jc w:val="both"/>
      </w:pPr>
      <w:r w:rsidRPr="008268C9">
        <w:t>7.1.2. При изменении реквизитов письменно своевременно уведомить о таком изменении покупателя.</w:t>
      </w:r>
    </w:p>
    <w:p w:rsidR="00E93892" w:rsidRPr="008268C9" w:rsidRDefault="00E93892" w:rsidP="00796C46">
      <w:pPr>
        <w:pStyle w:val="a5"/>
        <w:jc w:val="both"/>
      </w:pPr>
      <w:r w:rsidRPr="008268C9">
        <w:t>7.2. Покупатель обязан:</w:t>
      </w:r>
    </w:p>
    <w:p w:rsidR="00E93892" w:rsidRPr="008268C9" w:rsidRDefault="00E93892" w:rsidP="00796C46">
      <w:pPr>
        <w:pStyle w:val="a5"/>
        <w:jc w:val="both"/>
      </w:pPr>
      <w:r w:rsidRPr="008268C9">
        <w:t xml:space="preserve">7.2.1. Оплатить выкупленное Имущество в полном объеме в соответствии с </w:t>
      </w:r>
      <w:hyperlink w:anchor="Par302" w:history="1">
        <w:r w:rsidRPr="008268C9">
          <w:t>п. 4.1</w:t>
        </w:r>
      </w:hyperlink>
      <w:r w:rsidRPr="008268C9">
        <w:t xml:space="preserve"> и в срок, установленный </w:t>
      </w:r>
      <w:hyperlink w:anchor="Par303" w:history="1">
        <w:r w:rsidRPr="008268C9">
          <w:t>п. 4.2</w:t>
        </w:r>
      </w:hyperlink>
      <w:r w:rsidRPr="008268C9">
        <w:t xml:space="preserve"> настоящего договора.</w:t>
      </w:r>
    </w:p>
    <w:p w:rsidR="00E93892" w:rsidRPr="008268C9" w:rsidRDefault="00E93892" w:rsidP="00796C46">
      <w:pPr>
        <w:pStyle w:val="a5"/>
        <w:jc w:val="both"/>
      </w:pPr>
      <w:r w:rsidRPr="008268C9">
        <w:t>7.2.2. В срок не более чем тридцать дней с момента передачи Имущества по акту приема-передачи обратиться в орган, осуществляющий государственную регистрацию прав на недвижимое имущество и сделок с ним, для государственной регистрации перехода права собственности на приобретаемое по настоящему договору Имущество.</w:t>
      </w:r>
    </w:p>
    <w:p w:rsidR="00E93892" w:rsidRPr="008268C9" w:rsidRDefault="00E93892" w:rsidP="00796C46">
      <w:pPr>
        <w:pStyle w:val="a5"/>
        <w:jc w:val="both"/>
      </w:pPr>
      <w:r w:rsidRPr="008268C9">
        <w:t>7.2.3. В пятидневный срок со дня государственной регистрации перехода к покупателю права собственности на Имущество представить Продавцу копию свидетельства о государственной регистрации права собственности покупателя на Имущество.</w:t>
      </w:r>
    </w:p>
    <w:p w:rsidR="00E93892" w:rsidRPr="008268C9" w:rsidRDefault="00E93892" w:rsidP="00796C46">
      <w:pPr>
        <w:pStyle w:val="a5"/>
        <w:jc w:val="both"/>
      </w:pPr>
      <w:r w:rsidRPr="008268C9">
        <w:t>7.2.4.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E93892" w:rsidRPr="008268C9" w:rsidRDefault="00E93892" w:rsidP="00796C46">
      <w:pPr>
        <w:pStyle w:val="a5"/>
        <w:jc w:val="both"/>
      </w:pPr>
      <w:r w:rsidRPr="008268C9">
        <w:t>7.2.5. В течение семи календарных дней после ежемесячной оплаты стоимости Имущества представить Продавцу документы, подтверждающие оплату.</w:t>
      </w:r>
    </w:p>
    <w:p w:rsidR="00E93892" w:rsidRPr="008268C9" w:rsidRDefault="00E93892" w:rsidP="00796C46">
      <w:pPr>
        <w:pStyle w:val="a5"/>
        <w:jc w:val="both"/>
      </w:pPr>
      <w:r w:rsidRPr="008268C9">
        <w:t>7.2.6. После передачи Имущества по акту приема-передачи взять на себя ответственность за Имущество, а также все расходы и обязательства по сохранности, эксплуатации, оплате коммунальных и других услуг по содержанию Имущества, а также заключить соответствующие договоры с эксплуатирующими организациями.</w:t>
      </w:r>
    </w:p>
    <w:p w:rsidR="00E93892" w:rsidRDefault="00E93892" w:rsidP="00796C46">
      <w:pPr>
        <w:pStyle w:val="a5"/>
        <w:jc w:val="both"/>
      </w:pPr>
      <w:r w:rsidRPr="008268C9">
        <w:t>7.3. Обязанности Сторон, не урегулированные настоящим договором, устанавливаются в соответствии с действующим законодательством.</w:t>
      </w:r>
    </w:p>
    <w:p w:rsidR="00E93892" w:rsidRPr="008268C9" w:rsidRDefault="00E93892" w:rsidP="00796C46">
      <w:pPr>
        <w:pStyle w:val="a5"/>
        <w:jc w:val="both"/>
      </w:pPr>
      <w:r w:rsidRPr="008268C9">
        <w:t>8. Ответственность Сторон</w:t>
      </w:r>
    </w:p>
    <w:p w:rsidR="00E93892" w:rsidRPr="008268C9" w:rsidRDefault="00E93892" w:rsidP="00796C46">
      <w:pPr>
        <w:pStyle w:val="a5"/>
        <w:jc w:val="both"/>
      </w:pPr>
      <w:r w:rsidRPr="00FA41CF">
        <w:rPr>
          <w:sz w:val="20"/>
          <w:szCs w:val="20"/>
        </w:rPr>
        <w:t xml:space="preserve">8.1. </w:t>
      </w:r>
      <w:r w:rsidRPr="008268C9">
        <w:t>Стороны несут ответственность за неисполнение или ненадлежащее исполнение настоящего договора в соответствии с действующим законодательством.</w:t>
      </w:r>
    </w:p>
    <w:p w:rsidR="00E93892" w:rsidRPr="008268C9" w:rsidRDefault="00E93892" w:rsidP="00796C46">
      <w:pPr>
        <w:pStyle w:val="a5"/>
        <w:jc w:val="both"/>
      </w:pPr>
      <w:r w:rsidRPr="008268C9">
        <w:t>9. Изменение и расторжение договора</w:t>
      </w:r>
    </w:p>
    <w:p w:rsidR="00E93892" w:rsidRPr="008268C9" w:rsidRDefault="00E93892" w:rsidP="00796C46">
      <w:pPr>
        <w:pStyle w:val="a5"/>
        <w:jc w:val="both"/>
      </w:pPr>
      <w:r w:rsidRPr="008268C9">
        <w:t>9.1. Изменения настоящего договора возможны по соглашению Сторон.</w:t>
      </w:r>
    </w:p>
    <w:p w:rsidR="00E93892" w:rsidRPr="008268C9" w:rsidRDefault="00E93892" w:rsidP="00796C46">
      <w:pPr>
        <w:pStyle w:val="a5"/>
        <w:jc w:val="both"/>
      </w:pPr>
      <w:r w:rsidRPr="008268C9">
        <w:t>9.2. Настоящий договор подлежит расторжению Продавцом в случае невыполнения или ненадлежащего выполнения покупателем п. 8.2 настоящего договора, о чем продавец обязан письменно известить покупателя.</w:t>
      </w:r>
    </w:p>
    <w:p w:rsidR="00E93892" w:rsidRPr="008268C9" w:rsidRDefault="00E93892" w:rsidP="00796C46">
      <w:pPr>
        <w:pStyle w:val="a5"/>
        <w:jc w:val="both"/>
      </w:pPr>
      <w:r w:rsidRPr="008268C9">
        <w:t>9.3. В случае расторжения настоящего договора по вине покупателя уплаченная покупателем сумма денежных средств Продавцом не возвращается.</w:t>
      </w:r>
    </w:p>
    <w:p w:rsidR="00E93892" w:rsidRPr="008268C9" w:rsidRDefault="00E93892" w:rsidP="00796C46">
      <w:pPr>
        <w:pStyle w:val="a5"/>
        <w:jc w:val="both"/>
      </w:pPr>
      <w:r w:rsidRPr="008268C9">
        <w:t>10. Прочие условия</w:t>
      </w:r>
    </w:p>
    <w:p w:rsidR="00E93892" w:rsidRPr="00FA41CF" w:rsidRDefault="00E93892" w:rsidP="00796C46">
      <w:pPr>
        <w:pStyle w:val="a5"/>
        <w:jc w:val="both"/>
        <w:rPr>
          <w:sz w:val="20"/>
          <w:szCs w:val="20"/>
        </w:rPr>
      </w:pPr>
    </w:p>
    <w:p w:rsidR="00E93892" w:rsidRPr="008268C9" w:rsidRDefault="00E93892" w:rsidP="00796C46">
      <w:pPr>
        <w:pStyle w:val="a5"/>
        <w:jc w:val="both"/>
      </w:pPr>
      <w:r w:rsidRPr="008268C9">
        <w:t>10.1. Все споры и разногласия, которые могут возникнуть в результате неисполнения или ненадлежащего исполнения Сторонами условий договора, разрешаются путем переговоров между Сторонами, а в случае не достижения согласия</w:t>
      </w:r>
      <w:r>
        <w:t>, в судебном порядке в соответствии с действующим законодательством.</w:t>
      </w:r>
    </w:p>
    <w:p w:rsidR="00E93892" w:rsidRPr="008268C9" w:rsidRDefault="00E93892" w:rsidP="00796C46">
      <w:pPr>
        <w:pStyle w:val="a5"/>
        <w:jc w:val="both"/>
      </w:pPr>
      <w:r w:rsidRPr="008268C9">
        <w:t>10.2. Все изменения и дополнения к настоящему договору считаются действительными, если они совершены в письменной форме и подписаны уполномоченными представителями Сторон.</w:t>
      </w:r>
    </w:p>
    <w:p w:rsidR="00E93892" w:rsidRPr="008268C9" w:rsidRDefault="00E93892" w:rsidP="00796C46">
      <w:pPr>
        <w:pStyle w:val="a5"/>
        <w:jc w:val="both"/>
      </w:pPr>
      <w:r w:rsidRPr="008268C9">
        <w:t xml:space="preserve">10.3. Настоящий договор составлен в 3 (трех) экземплярах, имеющих равную юридическую силу, один из которых находится у Продавца, второй - у покупателя, третий - в отделе по городу _________________________ Управления Федеральной службы государственной регистрации, кадастра и картографии </w:t>
      </w:r>
      <w:proofErr w:type="gramStart"/>
      <w:r w:rsidRPr="008268C9">
        <w:t xml:space="preserve">по </w:t>
      </w:r>
      <w:r>
        <w:t>Чеченской Республики</w:t>
      </w:r>
      <w:proofErr w:type="gramEnd"/>
      <w:r w:rsidRPr="008268C9">
        <w:t>.</w:t>
      </w:r>
    </w:p>
    <w:p w:rsidR="00E93892" w:rsidRPr="00FA41CF" w:rsidRDefault="00E93892" w:rsidP="00796C46">
      <w:pPr>
        <w:pStyle w:val="a5"/>
      </w:pPr>
    </w:p>
    <w:p w:rsidR="00E93892" w:rsidRPr="008268C9" w:rsidRDefault="00E93892" w:rsidP="00796C46">
      <w:pPr>
        <w:pStyle w:val="a5"/>
        <w:rPr>
          <w:sz w:val="24"/>
          <w:szCs w:val="24"/>
        </w:rPr>
      </w:pPr>
      <w:r w:rsidRPr="008268C9">
        <w:rPr>
          <w:sz w:val="24"/>
          <w:szCs w:val="24"/>
        </w:rPr>
        <w:t>11. Реквизиты Сторон</w:t>
      </w:r>
    </w:p>
    <w:p w:rsidR="00E93892" w:rsidRPr="00FA41CF" w:rsidRDefault="00E93892" w:rsidP="00796C46">
      <w:pPr>
        <w:pStyle w:val="a5"/>
      </w:pPr>
    </w:p>
    <w:p w:rsidR="00E93892" w:rsidRPr="00C96768" w:rsidRDefault="00E93892" w:rsidP="00796C46">
      <w:pPr>
        <w:pStyle w:val="a5"/>
        <w:rPr>
          <w:sz w:val="24"/>
          <w:szCs w:val="24"/>
        </w:rPr>
      </w:pPr>
      <w:r w:rsidRPr="00C96768">
        <w:rPr>
          <w:sz w:val="24"/>
          <w:szCs w:val="24"/>
        </w:rPr>
        <w:t xml:space="preserve">_______________________________              </w:t>
      </w:r>
      <w:r>
        <w:rPr>
          <w:sz w:val="24"/>
          <w:szCs w:val="24"/>
        </w:rPr>
        <w:t xml:space="preserve">           </w:t>
      </w:r>
      <w:r w:rsidRPr="00C96768">
        <w:rPr>
          <w:sz w:val="24"/>
          <w:szCs w:val="24"/>
        </w:rPr>
        <w:t xml:space="preserve"> _____________________________</w:t>
      </w:r>
    </w:p>
    <w:p w:rsidR="00E93892" w:rsidRPr="00C96768" w:rsidRDefault="00E93892" w:rsidP="00796C46">
      <w:pPr>
        <w:pStyle w:val="a5"/>
        <w:rPr>
          <w:sz w:val="24"/>
          <w:szCs w:val="24"/>
        </w:rPr>
      </w:pPr>
      <w:r w:rsidRPr="00C96768">
        <w:rPr>
          <w:sz w:val="24"/>
          <w:szCs w:val="24"/>
        </w:rPr>
        <w:t xml:space="preserve">М.П.                                          </w:t>
      </w:r>
      <w:r>
        <w:rPr>
          <w:sz w:val="24"/>
          <w:szCs w:val="24"/>
        </w:rPr>
        <w:t xml:space="preserve">                                          </w:t>
      </w:r>
      <w:r w:rsidRPr="00C96768">
        <w:rPr>
          <w:sz w:val="24"/>
          <w:szCs w:val="24"/>
        </w:rPr>
        <w:t>М.П.</w:t>
      </w:r>
    </w:p>
    <w:p w:rsidR="00E93892" w:rsidRPr="0012137A" w:rsidRDefault="00E93892" w:rsidP="00796C46">
      <w:pPr>
        <w:pStyle w:val="a5"/>
        <w:rPr>
          <w:sz w:val="24"/>
          <w:szCs w:val="24"/>
        </w:rPr>
      </w:pPr>
      <w:r>
        <w:rPr>
          <w:sz w:val="24"/>
          <w:szCs w:val="24"/>
        </w:rPr>
        <w:t>«</w:t>
      </w:r>
      <w:r w:rsidRPr="00C96768">
        <w:rPr>
          <w:sz w:val="24"/>
          <w:szCs w:val="24"/>
        </w:rPr>
        <w:t>_____</w:t>
      </w:r>
      <w:r>
        <w:rPr>
          <w:sz w:val="24"/>
          <w:szCs w:val="24"/>
        </w:rPr>
        <w:t>»</w:t>
      </w:r>
      <w:r w:rsidRPr="00C96768">
        <w:rPr>
          <w:sz w:val="24"/>
          <w:szCs w:val="24"/>
        </w:rPr>
        <w:t xml:space="preserve"> _______________ 20___ г.          </w:t>
      </w:r>
      <w:r>
        <w:rPr>
          <w:sz w:val="24"/>
          <w:szCs w:val="24"/>
        </w:rPr>
        <w:t xml:space="preserve">                 </w:t>
      </w:r>
      <w:r w:rsidRPr="00C96768">
        <w:rPr>
          <w:sz w:val="24"/>
          <w:szCs w:val="24"/>
        </w:rPr>
        <w:t xml:space="preserve">    </w:t>
      </w:r>
      <w:r>
        <w:rPr>
          <w:sz w:val="24"/>
          <w:szCs w:val="24"/>
        </w:rPr>
        <w:t>«</w:t>
      </w:r>
      <w:r w:rsidRPr="00C96768">
        <w:rPr>
          <w:sz w:val="24"/>
          <w:szCs w:val="24"/>
        </w:rPr>
        <w:t>_____</w:t>
      </w:r>
      <w:r>
        <w:rPr>
          <w:sz w:val="24"/>
          <w:szCs w:val="24"/>
        </w:rPr>
        <w:t>» ____________ 20___ г.</w:t>
      </w:r>
    </w:p>
    <w:p w:rsidR="00796C46" w:rsidRDefault="00E93892" w:rsidP="00E93892">
      <w:pPr>
        <w:adjustRightInd w:val="0"/>
        <w:ind w:left="5387"/>
        <w:jc w:val="both"/>
        <w:rPr>
          <w:sz w:val="28"/>
          <w:szCs w:val="28"/>
          <w:lang w:eastAsia="ru-RU"/>
        </w:rPr>
      </w:pPr>
      <w:r>
        <w:rPr>
          <w:sz w:val="28"/>
          <w:szCs w:val="28"/>
          <w:lang w:eastAsia="ru-RU"/>
        </w:rPr>
        <w:t xml:space="preserve">            </w:t>
      </w:r>
    </w:p>
    <w:p w:rsidR="00796C46" w:rsidRDefault="00796C46" w:rsidP="00E93892">
      <w:pPr>
        <w:spacing w:line="360" w:lineRule="atLeast"/>
        <w:jc w:val="right"/>
        <w:textAlignment w:val="baseline"/>
        <w:rPr>
          <w:sz w:val="28"/>
          <w:szCs w:val="28"/>
          <w:lang w:eastAsia="ru-RU"/>
        </w:rPr>
      </w:pPr>
    </w:p>
    <w:p w:rsidR="00796C46" w:rsidRDefault="00796C46" w:rsidP="00E93892">
      <w:pPr>
        <w:spacing w:line="360" w:lineRule="atLeast"/>
        <w:jc w:val="right"/>
        <w:textAlignment w:val="baseline"/>
        <w:rPr>
          <w:sz w:val="28"/>
          <w:szCs w:val="28"/>
          <w:lang w:eastAsia="ru-RU"/>
        </w:rPr>
      </w:pPr>
    </w:p>
    <w:p w:rsidR="00796C46" w:rsidRDefault="00796C46" w:rsidP="00E93892">
      <w:pPr>
        <w:spacing w:line="360" w:lineRule="atLeast"/>
        <w:jc w:val="right"/>
        <w:textAlignment w:val="baseline"/>
        <w:rPr>
          <w:sz w:val="28"/>
          <w:szCs w:val="28"/>
          <w:lang w:eastAsia="ru-RU"/>
        </w:rPr>
      </w:pPr>
    </w:p>
    <w:p w:rsidR="00796C46" w:rsidRDefault="00796C46" w:rsidP="00E93892">
      <w:pPr>
        <w:spacing w:line="360" w:lineRule="atLeast"/>
        <w:jc w:val="right"/>
        <w:textAlignment w:val="baseline"/>
        <w:rPr>
          <w:sz w:val="28"/>
          <w:szCs w:val="28"/>
          <w:lang w:eastAsia="ru-RU"/>
        </w:rPr>
      </w:pPr>
    </w:p>
    <w:p w:rsidR="00796C46" w:rsidRPr="00CC35A2" w:rsidRDefault="00796C46" w:rsidP="00796C46">
      <w:pPr>
        <w:ind w:left="4956"/>
        <w:rPr>
          <w:sz w:val="28"/>
          <w:szCs w:val="28"/>
          <w:lang w:eastAsia="x-none"/>
        </w:rPr>
      </w:pPr>
      <w:r w:rsidRPr="00CC35A2">
        <w:rPr>
          <w:sz w:val="28"/>
          <w:szCs w:val="28"/>
          <w:lang w:val="x-none" w:eastAsia="x-none"/>
        </w:rPr>
        <w:t>П</w:t>
      </w:r>
      <w:r>
        <w:rPr>
          <w:sz w:val="28"/>
          <w:szCs w:val="28"/>
          <w:lang w:eastAsia="x-none"/>
        </w:rPr>
        <w:t xml:space="preserve">риложение </w:t>
      </w:r>
      <w:r>
        <w:rPr>
          <w:sz w:val="28"/>
          <w:szCs w:val="28"/>
          <w:lang w:eastAsia="x-none"/>
        </w:rPr>
        <w:t>4</w:t>
      </w:r>
    </w:p>
    <w:p w:rsidR="00796C46" w:rsidRPr="003C30EC" w:rsidRDefault="00796C46" w:rsidP="00796C46">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04859">
        <w:rPr>
          <w:bCs/>
          <w:sz w:val="28"/>
          <w:szCs w:val="28"/>
        </w:rPr>
        <w:t>»</w:t>
      </w:r>
    </w:p>
    <w:p w:rsidR="00E93892" w:rsidRPr="00B97BB8" w:rsidRDefault="00E93892" w:rsidP="00E93892">
      <w:pPr>
        <w:adjustRightInd w:val="0"/>
        <w:ind w:left="5387"/>
        <w:jc w:val="both"/>
        <w:rPr>
          <w:sz w:val="28"/>
          <w:szCs w:val="28"/>
          <w:lang w:eastAsia="ru-RU"/>
        </w:rPr>
      </w:pPr>
    </w:p>
    <w:p w:rsidR="00E93892" w:rsidRPr="00FA41CF" w:rsidRDefault="00E93892" w:rsidP="00E93892">
      <w:pPr>
        <w:adjustRightInd w:val="0"/>
        <w:spacing w:line="360" w:lineRule="auto"/>
        <w:jc w:val="both"/>
        <w:rPr>
          <w:sz w:val="20"/>
          <w:szCs w:val="20"/>
        </w:rPr>
      </w:pPr>
    </w:p>
    <w:p w:rsidR="00E93892" w:rsidRPr="00C96768" w:rsidRDefault="00E93892" w:rsidP="00796C46">
      <w:pPr>
        <w:pStyle w:val="a5"/>
        <w:jc w:val="center"/>
      </w:pPr>
      <w:r w:rsidRPr="00C96768">
        <w:t>АКТ</w:t>
      </w:r>
    </w:p>
    <w:p w:rsidR="00E93892" w:rsidRPr="00C96768" w:rsidRDefault="00E93892" w:rsidP="00796C46">
      <w:pPr>
        <w:pStyle w:val="a5"/>
        <w:jc w:val="center"/>
      </w:pPr>
      <w:r w:rsidRPr="00C96768">
        <w:t>приема-передачи муниципального имущества:</w:t>
      </w:r>
    </w:p>
    <w:p w:rsidR="00E93892" w:rsidRDefault="00E93892" w:rsidP="00796C46">
      <w:pPr>
        <w:pStyle w:val="a5"/>
        <w:jc w:val="center"/>
      </w:pPr>
      <w:r w:rsidRPr="00C96768">
        <w:t>общей площадью ________ кв. м,</w:t>
      </w:r>
      <w:r>
        <w:t xml:space="preserve"> </w:t>
      </w:r>
      <w:r w:rsidRPr="00C96768">
        <w:t>расположенного по адресу: __</w:t>
      </w:r>
      <w:r>
        <w:t>__________</w:t>
      </w:r>
      <w:r w:rsidR="00796C46">
        <w:t>____________</w:t>
      </w:r>
    </w:p>
    <w:p w:rsidR="00796C46" w:rsidRPr="00C96768" w:rsidRDefault="00796C46" w:rsidP="00796C46">
      <w:pPr>
        <w:pStyle w:val="a5"/>
        <w:jc w:val="center"/>
      </w:pPr>
    </w:p>
    <w:p w:rsidR="00E93892" w:rsidRPr="00C96768" w:rsidRDefault="00E93892" w:rsidP="00796C46">
      <w:pPr>
        <w:pStyle w:val="a5"/>
        <w:jc w:val="center"/>
      </w:pPr>
      <w:r>
        <w:t>«</w:t>
      </w:r>
      <w:r w:rsidRPr="00C96768">
        <w:t>__</w:t>
      </w:r>
      <w:r>
        <w:t>» _</w:t>
      </w:r>
      <w:r w:rsidRPr="00C96768">
        <w:t>______ 20</w:t>
      </w:r>
      <w:r>
        <w:t>__</w:t>
      </w:r>
      <w:r w:rsidRPr="00C96768">
        <w:t xml:space="preserve"> г.</w:t>
      </w:r>
      <w:r w:rsidRPr="00401381">
        <w:t xml:space="preserve"> </w:t>
      </w:r>
      <w:r>
        <w:t xml:space="preserve">    </w:t>
      </w:r>
      <w:r w:rsidR="00796C46">
        <w:t xml:space="preserve">                                                                      </w:t>
      </w:r>
      <w:r>
        <w:t xml:space="preserve">             </w:t>
      </w:r>
      <w:r>
        <w:tab/>
      </w:r>
      <w:proofErr w:type="spellStart"/>
      <w:r>
        <w:t>с.Итум</w:t>
      </w:r>
      <w:proofErr w:type="spellEnd"/>
      <w:r>
        <w:t>-Кали</w:t>
      </w:r>
    </w:p>
    <w:p w:rsidR="00E93892" w:rsidRPr="00C96768" w:rsidRDefault="00E93892" w:rsidP="00E93892">
      <w:pPr>
        <w:adjustRightInd w:val="0"/>
        <w:spacing w:line="360" w:lineRule="auto"/>
        <w:rPr>
          <w:sz w:val="24"/>
          <w:szCs w:val="24"/>
        </w:rPr>
      </w:pPr>
    </w:p>
    <w:p w:rsidR="00E93892" w:rsidRPr="00C96768" w:rsidRDefault="00E93892" w:rsidP="00796C46">
      <w:pPr>
        <w:pStyle w:val="a5"/>
      </w:pPr>
      <w:r>
        <w:t xml:space="preserve">Администрация </w:t>
      </w:r>
      <w:r w:rsidRPr="00401381">
        <w:t xml:space="preserve">Итум-Калинского </w:t>
      </w:r>
      <w:r>
        <w:t xml:space="preserve">сельского поселения, в лице главы администрации </w:t>
      </w:r>
      <w:r w:rsidRPr="00401381">
        <w:t>Итум-Калинского</w:t>
      </w:r>
      <w:r>
        <w:t xml:space="preserve"> сельского поселения</w:t>
      </w:r>
      <w:r w:rsidRPr="00C96768">
        <w:t xml:space="preserve">, </w:t>
      </w:r>
      <w:r>
        <w:t xml:space="preserve">действующего на основании ____________, зарегистрированного ___________________________________ </w:t>
      </w:r>
      <w:r w:rsidRPr="00C96768">
        <w:t>с одной стороны, и:</w:t>
      </w:r>
    </w:p>
    <w:p w:rsidR="00E93892" w:rsidRPr="00C96768" w:rsidRDefault="00E93892" w:rsidP="00796C46">
      <w:pPr>
        <w:pStyle w:val="a5"/>
      </w:pPr>
      <w:r w:rsidRPr="00C96768">
        <w:t>для юридических лиц:</w:t>
      </w:r>
    </w:p>
    <w:p w:rsidR="00E93892" w:rsidRPr="00C96768" w:rsidRDefault="00E93892" w:rsidP="00796C46">
      <w:pPr>
        <w:pStyle w:val="a5"/>
      </w:pPr>
      <w:r w:rsidRPr="00C96768">
        <w:t>покупатель ________________________________________________________________</w:t>
      </w:r>
    </w:p>
    <w:p w:rsidR="00E93892" w:rsidRPr="00C96768" w:rsidRDefault="00E93892" w:rsidP="00796C46">
      <w:pPr>
        <w:pStyle w:val="a5"/>
      </w:pPr>
      <w:r w:rsidRPr="00C96768">
        <w:t xml:space="preserve">                      (наименование юридического лица)</w:t>
      </w:r>
    </w:p>
    <w:p w:rsidR="00E93892" w:rsidRPr="00C96768" w:rsidRDefault="00E93892" w:rsidP="00796C46">
      <w:pPr>
        <w:pStyle w:val="a5"/>
      </w:pPr>
      <w:r w:rsidRPr="00C96768">
        <w:t>ИНН _______________</w:t>
      </w:r>
      <w:proofErr w:type="gramStart"/>
      <w:r w:rsidRPr="00C96768">
        <w:t>_,</w:t>
      </w:r>
      <w:r>
        <w:t xml:space="preserve"> </w:t>
      </w:r>
      <w:r w:rsidRPr="00C96768">
        <w:t xml:space="preserve"> внесенный</w:t>
      </w:r>
      <w:proofErr w:type="gramEnd"/>
      <w:r w:rsidRPr="00C96768">
        <w:t xml:space="preserve"> в Единый государственный реестр юридических</w:t>
      </w:r>
      <w:r>
        <w:t xml:space="preserve"> </w:t>
      </w:r>
      <w:r w:rsidRPr="00C96768">
        <w:t>лиц     за     основным     государственным     регистрационным     номером</w:t>
      </w:r>
      <w:r>
        <w:t xml:space="preserve"> (ОГРН) _________________________________________________________________________</w:t>
      </w:r>
    </w:p>
    <w:p w:rsidR="00E93892" w:rsidRPr="00C96768" w:rsidRDefault="00E93892" w:rsidP="00796C46">
      <w:pPr>
        <w:pStyle w:val="a5"/>
      </w:pPr>
      <w:r w:rsidRPr="00C96768">
        <w:t xml:space="preserve">                      (дата и место гос. регистрации)</w:t>
      </w:r>
    </w:p>
    <w:p w:rsidR="00E93892" w:rsidRPr="00C96768" w:rsidRDefault="00E93892" w:rsidP="00796C46">
      <w:pPr>
        <w:pStyle w:val="a5"/>
      </w:pPr>
      <w:r w:rsidRPr="00C96768">
        <w:t>в лице ___________________________________________________________________,</w:t>
      </w:r>
    </w:p>
    <w:p w:rsidR="00E93892" w:rsidRPr="00C96768" w:rsidRDefault="00E93892" w:rsidP="00796C46">
      <w:pPr>
        <w:pStyle w:val="a5"/>
      </w:pPr>
      <w:r w:rsidRPr="00C96768">
        <w:t xml:space="preserve">            (ФИО руководителя или его представителя по доверенности)</w:t>
      </w:r>
    </w:p>
    <w:p w:rsidR="00E93892" w:rsidRPr="00C96768" w:rsidRDefault="00E93892" w:rsidP="00796C46">
      <w:pPr>
        <w:pStyle w:val="a5"/>
      </w:pPr>
      <w:r w:rsidRPr="00C96768">
        <w:t xml:space="preserve">действующего на основании Устава (доверенности </w:t>
      </w:r>
      <w:r>
        <w:t>№</w:t>
      </w:r>
      <w:r w:rsidRPr="00C96768">
        <w:t xml:space="preserve"> _________ от ___________);</w:t>
      </w:r>
    </w:p>
    <w:p w:rsidR="00E93892" w:rsidRPr="00C96768" w:rsidRDefault="00E93892" w:rsidP="00796C46">
      <w:pPr>
        <w:pStyle w:val="a5"/>
      </w:pPr>
      <w:r w:rsidRPr="00C96768">
        <w:t>для физических лиц:</w:t>
      </w:r>
    </w:p>
    <w:p w:rsidR="00E93892" w:rsidRPr="00C96768" w:rsidRDefault="00E93892" w:rsidP="00796C46">
      <w:pPr>
        <w:pStyle w:val="a5"/>
      </w:pPr>
      <w:r w:rsidRPr="00C96768">
        <w:t>покупатель ________________________________________________________________</w:t>
      </w:r>
    </w:p>
    <w:p w:rsidR="00E93892" w:rsidRPr="00C96768" w:rsidRDefault="00E93892" w:rsidP="00796C46">
      <w:pPr>
        <w:pStyle w:val="a5"/>
      </w:pPr>
      <w:r w:rsidRPr="00C96768">
        <w:t xml:space="preserve">                                      (ФИО)</w:t>
      </w:r>
    </w:p>
    <w:p w:rsidR="00E93892" w:rsidRPr="00C96768" w:rsidRDefault="00E93892" w:rsidP="00796C46">
      <w:pPr>
        <w:pStyle w:val="a5"/>
      </w:pPr>
      <w:r w:rsidRPr="00C96768">
        <w:t>паспорт _________________, выдан _________________________________________,</w:t>
      </w:r>
    </w:p>
    <w:p w:rsidR="00E93892" w:rsidRPr="00C96768" w:rsidRDefault="00E93892" w:rsidP="00796C46">
      <w:pPr>
        <w:pStyle w:val="a5"/>
      </w:pPr>
      <w:r w:rsidRPr="00C96768">
        <w:t xml:space="preserve">                                        </w:t>
      </w:r>
      <w:r>
        <w:t xml:space="preserve">                           </w:t>
      </w:r>
      <w:r w:rsidRPr="00C96768">
        <w:t xml:space="preserve"> (кем и когда выдан)</w:t>
      </w:r>
    </w:p>
    <w:p w:rsidR="00E93892" w:rsidRPr="00C96768" w:rsidRDefault="00E93892" w:rsidP="00796C46">
      <w:pPr>
        <w:pStyle w:val="a5"/>
      </w:pPr>
      <w:r w:rsidRPr="00C96768">
        <w:t>проживающий по адресу: ___________________________________________________,</w:t>
      </w:r>
      <w:r>
        <w:t xml:space="preserve"> </w:t>
      </w:r>
      <w:proofErr w:type="gramStart"/>
      <w:r w:rsidRPr="00C96768">
        <w:t>с  другой</w:t>
      </w:r>
      <w:proofErr w:type="gramEnd"/>
      <w:r w:rsidRPr="00C96768">
        <w:t xml:space="preserve">  стороны,  вместе  именуемые  </w:t>
      </w:r>
      <w:r>
        <w:t>«Стороны»</w:t>
      </w:r>
      <w:r w:rsidRPr="00C96768">
        <w:t>,  учитывая  основание для</w:t>
      </w:r>
      <w:r>
        <w:t xml:space="preserve"> </w:t>
      </w:r>
      <w:r w:rsidRPr="00C96768">
        <w:t>передачи   имущества  -  договор  купли-продажи  муниципального   имущества</w:t>
      </w:r>
      <w:r>
        <w:t xml:space="preserve"> </w:t>
      </w:r>
      <w:r w:rsidRPr="00C96768">
        <w:t xml:space="preserve">от _______ </w:t>
      </w:r>
      <w:r>
        <w:t>№</w:t>
      </w:r>
      <w:r w:rsidRPr="00C96768">
        <w:t xml:space="preserve"> __, заключенный в соответствии со следующим:</w:t>
      </w:r>
    </w:p>
    <w:p w:rsidR="00E93892" w:rsidRPr="00C96768" w:rsidRDefault="00E93892" w:rsidP="00796C46">
      <w:pPr>
        <w:pStyle w:val="a5"/>
      </w:pPr>
      <w:r w:rsidRPr="00C96768">
        <w:t xml:space="preserve">1. Федеральный </w:t>
      </w:r>
      <w:hyperlink r:id="rId18" w:history="1">
        <w:r w:rsidRPr="00C96768">
          <w:t>закон</w:t>
        </w:r>
      </w:hyperlink>
      <w:r w:rsidRPr="00C96768">
        <w:t xml:space="preserve"> от 22.07.2008 </w:t>
      </w:r>
      <w:r>
        <w:t>№</w:t>
      </w:r>
      <w:r w:rsidRPr="00C96768">
        <w:t xml:space="preserve"> 159-ФЗ </w:t>
      </w:r>
      <w:r>
        <w:t>«</w:t>
      </w:r>
      <w:r w:rsidRPr="00C96768">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t>», решение Совета депутатов</w:t>
      </w:r>
      <w:r w:rsidRPr="00401381">
        <w:t xml:space="preserve"> Итум-Калинского</w:t>
      </w:r>
      <w:r>
        <w:t xml:space="preserve"> сельского поселения  </w:t>
      </w:r>
      <w:r w:rsidRPr="00C96768">
        <w:t xml:space="preserve">от ___________ </w:t>
      </w:r>
      <w:r>
        <w:t>№</w:t>
      </w:r>
      <w:r w:rsidRPr="00C96768">
        <w:t xml:space="preserve"> ___ </w:t>
      </w:r>
      <w:r>
        <w:t>«</w:t>
      </w:r>
      <w:r w:rsidRPr="00C96768">
        <w:t>О приватизации муниципального имущества</w:t>
      </w:r>
      <w:r>
        <w:t>»</w:t>
      </w:r>
      <w:r w:rsidRPr="00C96768">
        <w:t xml:space="preserve">, постановление главы </w:t>
      </w:r>
      <w:r>
        <w:t xml:space="preserve">администрации </w:t>
      </w:r>
      <w:r w:rsidRPr="00401381">
        <w:t xml:space="preserve">Итум-Калинского </w:t>
      </w:r>
      <w:r>
        <w:t xml:space="preserve">сельского поселения  </w:t>
      </w:r>
      <w:r w:rsidRPr="00C96768">
        <w:t xml:space="preserve">_________________________ от _______ </w:t>
      </w:r>
      <w:r>
        <w:t>№</w:t>
      </w:r>
      <w:r w:rsidRPr="00C96768">
        <w:t xml:space="preserve"> ____.</w:t>
      </w:r>
    </w:p>
    <w:p w:rsidR="00E93892" w:rsidRPr="00C96768" w:rsidRDefault="00E93892" w:rsidP="00796C46">
      <w:pPr>
        <w:pStyle w:val="a5"/>
      </w:pPr>
      <w:r w:rsidRPr="00C96768">
        <w:t xml:space="preserve">2. Покупатель подтвердил его соответствие условиям отнесения к категории субъектов малого предпринимательства, установленным </w:t>
      </w:r>
      <w:hyperlink r:id="rId19" w:history="1">
        <w:r w:rsidRPr="00C96768">
          <w:t>статьей 4</w:t>
        </w:r>
      </w:hyperlink>
      <w:r w:rsidRPr="00C96768">
        <w:t xml:space="preserve"> Федерального закона от 24.07.2007 </w:t>
      </w:r>
      <w:r>
        <w:t>№</w:t>
      </w:r>
      <w:r w:rsidRPr="00C96768">
        <w:t xml:space="preserve"> 209-ФЗ </w:t>
      </w:r>
      <w:r>
        <w:t>«</w:t>
      </w:r>
      <w:r w:rsidRPr="00C96768">
        <w:t>О развитии малого и среднего предпринимательства в Российской Федерации</w:t>
      </w:r>
      <w:r>
        <w:t>»</w:t>
      </w:r>
      <w:r w:rsidRPr="00C96768">
        <w:t>.</w:t>
      </w:r>
    </w:p>
    <w:p w:rsidR="00E93892" w:rsidRPr="00C96768" w:rsidRDefault="00E93892" w:rsidP="00796C46">
      <w:pPr>
        <w:pStyle w:val="a5"/>
      </w:pPr>
      <w:r w:rsidRPr="00C96768">
        <w:t xml:space="preserve">3. Имущество, являющееся предметом настоящего договора, находится у покупателя во временном пользовании (аренде) непрерывно более двух лет до дня вступления в силу Федерального </w:t>
      </w:r>
      <w:hyperlink r:id="rId20" w:history="1">
        <w:r w:rsidRPr="00C96768">
          <w:t>закона</w:t>
        </w:r>
      </w:hyperlink>
      <w:r w:rsidRPr="00C96768">
        <w:t xml:space="preserve"> от 22.07.2008 </w:t>
      </w:r>
      <w:r>
        <w:t>№</w:t>
      </w:r>
      <w:r w:rsidRPr="00C96768">
        <w:t xml:space="preserve"> 159-ФЗ </w:t>
      </w:r>
      <w:r>
        <w:t>«</w:t>
      </w:r>
      <w:r w:rsidRPr="00C96768">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w:t>
      </w:r>
      <w:r w:rsidRPr="00C96768">
        <w:lastRenderedPageBreak/>
        <w:t>законодательные акты Российской Федерации</w:t>
      </w:r>
      <w:r>
        <w:t>»</w:t>
      </w:r>
      <w:r w:rsidRPr="00C96768">
        <w:t xml:space="preserve"> (договор аренды </w:t>
      </w:r>
      <w:r>
        <w:t>№</w:t>
      </w:r>
      <w:r w:rsidRPr="00C96768">
        <w:t xml:space="preserve"> ___ от ____________).</w:t>
      </w:r>
    </w:p>
    <w:p w:rsidR="00E93892" w:rsidRPr="00C96768" w:rsidRDefault="00E93892" w:rsidP="00796C46">
      <w:pPr>
        <w:pStyle w:val="a5"/>
      </w:pPr>
      <w:r w:rsidRPr="00C96768">
        <w:t>4. Отсутствует задолженность по арендной плате за имущество, неустойкам (штрафам, пеням) на день подачи ________________________ заявления о реализации преимущественного права на приобретение арендуемого имущества.</w:t>
      </w:r>
    </w:p>
    <w:p w:rsidR="00E93892" w:rsidRPr="00C96768" w:rsidRDefault="00E93892" w:rsidP="00796C46">
      <w:pPr>
        <w:pStyle w:val="a5"/>
      </w:pPr>
      <w:r w:rsidRPr="00C96768">
        <w:t xml:space="preserve">5. Площадь арендуемого имущества не превышает предельное значение площади, установленное </w:t>
      </w:r>
      <w:r>
        <w:t>__________________________________________________________</w:t>
      </w:r>
      <w:r w:rsidRPr="00C96768">
        <w:t>.</w:t>
      </w:r>
    </w:p>
    <w:p w:rsidR="00E93892" w:rsidRPr="00C96768" w:rsidRDefault="00E93892" w:rsidP="00796C46">
      <w:pPr>
        <w:pStyle w:val="a5"/>
      </w:pPr>
      <w:r w:rsidRPr="00C96768">
        <w:t>составили настоящий акт о нижеследующем:</w:t>
      </w:r>
    </w:p>
    <w:p w:rsidR="00E93892" w:rsidRPr="00C96768" w:rsidRDefault="00E93892" w:rsidP="00796C46">
      <w:pPr>
        <w:pStyle w:val="a5"/>
      </w:pPr>
      <w:r>
        <w:t>Администрация</w:t>
      </w:r>
      <w:r w:rsidRPr="00401381">
        <w:t xml:space="preserve"> Итум-Калинского</w:t>
      </w:r>
      <w:r>
        <w:t xml:space="preserve"> сельского поселения   </w:t>
      </w:r>
      <w:r w:rsidRPr="00C96768">
        <w:t>передает, а ________________ принимает нежилое помещение</w:t>
      </w:r>
      <w:r>
        <w:t xml:space="preserve"> (здание, сооружение) </w:t>
      </w:r>
      <w:r w:rsidRPr="00C96768">
        <w:t xml:space="preserve">общей площадью _____ кв. м, находящееся в собственности </w:t>
      </w:r>
      <w:r w:rsidRPr="00401381">
        <w:t xml:space="preserve">Итум-Калинского </w:t>
      </w:r>
      <w:r>
        <w:t xml:space="preserve">сельского </w:t>
      </w:r>
      <w:proofErr w:type="gramStart"/>
      <w:r>
        <w:t xml:space="preserve">поселения  </w:t>
      </w:r>
      <w:r w:rsidRPr="00C96768">
        <w:t>,</w:t>
      </w:r>
      <w:proofErr w:type="gramEnd"/>
      <w:r w:rsidRPr="00C96768">
        <w:t xml:space="preserve"> расположенное по адресу: </w:t>
      </w:r>
      <w:r>
        <w:t xml:space="preserve"> </w:t>
      </w:r>
      <w:r w:rsidRPr="00C96768">
        <w:t xml:space="preserve"> </w:t>
      </w:r>
      <w:r>
        <w:t>_________________,</w:t>
      </w:r>
      <w:r w:rsidRPr="00C96768">
        <w:t xml:space="preserve"> именуемое далее </w:t>
      </w:r>
      <w:r>
        <w:t>«</w:t>
      </w:r>
      <w:r w:rsidRPr="00C96768">
        <w:t>Имущество</w:t>
      </w:r>
      <w:r>
        <w:t>»</w:t>
      </w:r>
      <w:r w:rsidRPr="00C96768">
        <w:t>.</w:t>
      </w:r>
    </w:p>
    <w:p w:rsidR="00E93892" w:rsidRPr="00C96768" w:rsidRDefault="00E93892" w:rsidP="00796C46">
      <w:pPr>
        <w:pStyle w:val="a5"/>
      </w:pPr>
      <w:r w:rsidRPr="00C96768">
        <w:t>По данным бухгалтерского учета передающей стороны по состоянию на __________ 20___ года:</w:t>
      </w:r>
    </w:p>
    <w:p w:rsidR="00E93892" w:rsidRPr="00C96768" w:rsidRDefault="00E93892" w:rsidP="00796C46">
      <w:pPr>
        <w:pStyle w:val="a5"/>
      </w:pPr>
      <w:r w:rsidRPr="00C96768">
        <w:t>Балансовая стоимость помещения ______________ руб.</w:t>
      </w:r>
    </w:p>
    <w:p w:rsidR="00E93892" w:rsidRPr="00C96768" w:rsidRDefault="00E93892" w:rsidP="00796C46">
      <w:pPr>
        <w:pStyle w:val="a5"/>
      </w:pPr>
      <w:r w:rsidRPr="00C96768">
        <w:t>Амортизация _____________ руб.</w:t>
      </w:r>
    </w:p>
    <w:p w:rsidR="00E93892" w:rsidRPr="00C96768" w:rsidRDefault="00E93892" w:rsidP="00796C46">
      <w:pPr>
        <w:pStyle w:val="a5"/>
      </w:pPr>
      <w:r w:rsidRPr="00C96768">
        <w:t>Остаточная стоимость ______________ руб.</w:t>
      </w:r>
    </w:p>
    <w:p w:rsidR="00E93892" w:rsidRPr="00C96768" w:rsidRDefault="00E93892" w:rsidP="00796C46">
      <w:pPr>
        <w:pStyle w:val="a5"/>
      </w:pPr>
      <w:r w:rsidRPr="00C96768">
        <w:t xml:space="preserve">Цена продажи Имущества равна его рыночной стоимости, определенной в отчете об определении рыночной стоимости от _________ </w:t>
      </w:r>
      <w:r>
        <w:t>№</w:t>
      </w:r>
      <w:r w:rsidRPr="00C96768">
        <w:t xml:space="preserve"> _____, и составляет _______ без учета НДС.</w:t>
      </w:r>
    </w:p>
    <w:p w:rsidR="00E93892" w:rsidRPr="00C96768" w:rsidRDefault="00E93892" w:rsidP="00796C46">
      <w:pPr>
        <w:pStyle w:val="a5"/>
      </w:pPr>
      <w:r w:rsidRPr="00C96768">
        <w:t xml:space="preserve">Платеж в сумме ______ рубля, поступил на расчетный счет Продавца ____ г. (платежное поручение </w:t>
      </w:r>
      <w:r>
        <w:t>№</w:t>
      </w:r>
      <w:r w:rsidRPr="00C96768">
        <w:t xml:space="preserve"> ___ от _________).</w:t>
      </w:r>
    </w:p>
    <w:p w:rsidR="00E93892" w:rsidRPr="00C96768" w:rsidRDefault="00E93892" w:rsidP="00796C46">
      <w:pPr>
        <w:pStyle w:val="a5"/>
      </w:pPr>
      <w:r w:rsidRPr="00C96768">
        <w:t>Претензий у покупателя к Продавцу, а также предмету сделки - недвижимому имуществу не имеется.</w:t>
      </w:r>
    </w:p>
    <w:p w:rsidR="00E93892" w:rsidRPr="00C96768" w:rsidRDefault="00E93892" w:rsidP="00796C46">
      <w:pPr>
        <w:pStyle w:val="a5"/>
      </w:pPr>
      <w:r w:rsidRPr="00C96768">
        <w:t xml:space="preserve">Настоящий передаточный акт составлен в 3 (трех) экземплярах, имеющих равную юридическую силу, и находится у Сторон по договору и в отделе по г. _________________________ Управления Федеральной службы государственной регистрации, кадастра и картографии </w:t>
      </w:r>
      <w:proofErr w:type="gramStart"/>
      <w:r w:rsidRPr="00C96768">
        <w:t xml:space="preserve">по </w:t>
      </w:r>
      <w:r>
        <w:t>Чеченской Республики</w:t>
      </w:r>
      <w:proofErr w:type="gramEnd"/>
      <w:r w:rsidRPr="00C96768">
        <w:t>.</w:t>
      </w:r>
    </w:p>
    <w:p w:rsidR="00E93892" w:rsidRPr="00C96768" w:rsidRDefault="00E93892" w:rsidP="00796C46">
      <w:pPr>
        <w:pStyle w:val="a5"/>
        <w:jc w:val="center"/>
      </w:pPr>
      <w:r w:rsidRPr="00C96768">
        <w:t>Подписи Сторон</w:t>
      </w:r>
    </w:p>
    <w:p w:rsidR="00E93892" w:rsidRPr="00C96768" w:rsidRDefault="00E93892" w:rsidP="00E93892">
      <w:pPr>
        <w:adjustRightInd w:val="0"/>
        <w:spacing w:line="360" w:lineRule="auto"/>
        <w:jc w:val="both"/>
        <w:rPr>
          <w:sz w:val="24"/>
          <w:szCs w:val="24"/>
        </w:rPr>
      </w:pPr>
    </w:p>
    <w:p w:rsidR="00E93892" w:rsidRPr="00C96768" w:rsidRDefault="00E93892" w:rsidP="00E93892">
      <w:pPr>
        <w:adjustRightInd w:val="0"/>
        <w:spacing w:line="360" w:lineRule="auto"/>
        <w:rPr>
          <w:sz w:val="24"/>
          <w:szCs w:val="24"/>
        </w:rPr>
      </w:pPr>
      <w:r w:rsidRPr="00C96768">
        <w:rPr>
          <w:sz w:val="24"/>
          <w:szCs w:val="24"/>
        </w:rPr>
        <w:t>Продав</w:t>
      </w:r>
      <w:r>
        <w:rPr>
          <w:sz w:val="24"/>
          <w:szCs w:val="24"/>
        </w:rPr>
        <w:t>е</w:t>
      </w:r>
      <w:r w:rsidRPr="00C96768">
        <w:rPr>
          <w:sz w:val="24"/>
          <w:szCs w:val="24"/>
        </w:rPr>
        <w:t>ц</w:t>
      </w:r>
      <w:r>
        <w:rPr>
          <w:sz w:val="24"/>
          <w:szCs w:val="24"/>
        </w:rPr>
        <w:t xml:space="preserve">                                                      </w:t>
      </w:r>
      <w:r w:rsidRPr="00C96768">
        <w:rPr>
          <w:sz w:val="24"/>
          <w:szCs w:val="24"/>
        </w:rPr>
        <w:t xml:space="preserve">                                  Покупатель:</w:t>
      </w:r>
    </w:p>
    <w:p w:rsidR="00E93892" w:rsidRPr="00C96768" w:rsidRDefault="00E93892" w:rsidP="00E93892">
      <w:pPr>
        <w:adjustRightInd w:val="0"/>
        <w:spacing w:line="360" w:lineRule="auto"/>
        <w:rPr>
          <w:sz w:val="24"/>
          <w:szCs w:val="24"/>
        </w:rPr>
      </w:pPr>
      <w:r w:rsidRPr="00C96768">
        <w:rPr>
          <w:sz w:val="24"/>
          <w:szCs w:val="24"/>
        </w:rPr>
        <w:t xml:space="preserve">_______________________________              </w:t>
      </w:r>
      <w:r>
        <w:rPr>
          <w:sz w:val="24"/>
          <w:szCs w:val="24"/>
        </w:rPr>
        <w:t xml:space="preserve">           </w:t>
      </w:r>
      <w:r w:rsidRPr="00C96768">
        <w:rPr>
          <w:sz w:val="24"/>
          <w:szCs w:val="24"/>
        </w:rPr>
        <w:t xml:space="preserve"> _____________________________</w:t>
      </w:r>
    </w:p>
    <w:p w:rsidR="00E93892" w:rsidRPr="00C96768" w:rsidRDefault="00E93892" w:rsidP="00E93892">
      <w:pPr>
        <w:adjustRightInd w:val="0"/>
        <w:spacing w:line="360" w:lineRule="auto"/>
        <w:rPr>
          <w:sz w:val="24"/>
          <w:szCs w:val="24"/>
        </w:rPr>
      </w:pPr>
      <w:r w:rsidRPr="00C96768">
        <w:rPr>
          <w:sz w:val="24"/>
          <w:szCs w:val="24"/>
        </w:rPr>
        <w:t xml:space="preserve">М.П.                                          </w:t>
      </w:r>
      <w:r>
        <w:rPr>
          <w:sz w:val="24"/>
          <w:szCs w:val="24"/>
        </w:rPr>
        <w:t xml:space="preserve">                                          </w:t>
      </w:r>
      <w:r w:rsidRPr="00C96768">
        <w:rPr>
          <w:sz w:val="24"/>
          <w:szCs w:val="24"/>
        </w:rPr>
        <w:t>М.П.</w:t>
      </w:r>
    </w:p>
    <w:p w:rsidR="00E93892" w:rsidRPr="00C96768" w:rsidRDefault="00E93892" w:rsidP="00E93892">
      <w:pPr>
        <w:adjustRightInd w:val="0"/>
        <w:spacing w:line="360" w:lineRule="auto"/>
        <w:rPr>
          <w:sz w:val="24"/>
          <w:szCs w:val="24"/>
        </w:rPr>
      </w:pPr>
      <w:r>
        <w:rPr>
          <w:sz w:val="24"/>
          <w:szCs w:val="24"/>
        </w:rPr>
        <w:t>«</w:t>
      </w:r>
      <w:r w:rsidRPr="00C96768">
        <w:rPr>
          <w:sz w:val="24"/>
          <w:szCs w:val="24"/>
        </w:rPr>
        <w:t>_____</w:t>
      </w:r>
      <w:r>
        <w:rPr>
          <w:sz w:val="24"/>
          <w:szCs w:val="24"/>
        </w:rPr>
        <w:t>»</w:t>
      </w:r>
      <w:r w:rsidRPr="00C96768">
        <w:rPr>
          <w:sz w:val="24"/>
          <w:szCs w:val="24"/>
        </w:rPr>
        <w:t xml:space="preserve"> _______________ 20___ г.              </w:t>
      </w:r>
      <w:r>
        <w:rPr>
          <w:sz w:val="24"/>
          <w:szCs w:val="24"/>
        </w:rPr>
        <w:t>«</w:t>
      </w:r>
      <w:r w:rsidRPr="00C96768">
        <w:rPr>
          <w:sz w:val="24"/>
          <w:szCs w:val="24"/>
        </w:rPr>
        <w:t>_____</w:t>
      </w:r>
      <w:r>
        <w:rPr>
          <w:sz w:val="24"/>
          <w:szCs w:val="24"/>
        </w:rPr>
        <w:t>»</w:t>
      </w:r>
      <w:r w:rsidRPr="00C96768">
        <w:rPr>
          <w:sz w:val="24"/>
          <w:szCs w:val="24"/>
        </w:rPr>
        <w:t xml:space="preserve"> ____________ 20___ г.</w:t>
      </w:r>
    </w:p>
    <w:p w:rsidR="00E93892" w:rsidRPr="00C96768"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pPr>
      <w:r>
        <w:rPr>
          <w:sz w:val="24"/>
          <w:szCs w:val="24"/>
        </w:rPr>
        <w:t>Финансист администрации</w:t>
      </w:r>
      <w:r w:rsidRPr="00401381">
        <w:t xml:space="preserve"> </w:t>
      </w:r>
    </w:p>
    <w:p w:rsidR="00E93892" w:rsidRDefault="00E93892" w:rsidP="00E93892">
      <w:pPr>
        <w:adjustRightInd w:val="0"/>
        <w:spacing w:line="360" w:lineRule="auto"/>
        <w:rPr>
          <w:sz w:val="24"/>
          <w:szCs w:val="24"/>
        </w:rPr>
      </w:pPr>
      <w:r w:rsidRPr="00401381">
        <w:rPr>
          <w:sz w:val="24"/>
          <w:szCs w:val="24"/>
        </w:rPr>
        <w:t>Итум-Калинского</w:t>
      </w:r>
      <w:r>
        <w:rPr>
          <w:sz w:val="24"/>
          <w:szCs w:val="24"/>
        </w:rPr>
        <w:t xml:space="preserve"> сельского поселения                     </w:t>
      </w:r>
      <w:r>
        <w:rPr>
          <w:sz w:val="24"/>
          <w:szCs w:val="24"/>
        </w:rPr>
        <w:t>___________________________</w:t>
      </w: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E93892" w:rsidRDefault="00E93892" w:rsidP="00E93892">
      <w:pPr>
        <w:adjustRightInd w:val="0"/>
        <w:spacing w:line="360" w:lineRule="auto"/>
        <w:rPr>
          <w:sz w:val="24"/>
          <w:szCs w:val="24"/>
        </w:rPr>
      </w:pPr>
    </w:p>
    <w:p w:rsidR="00796C46" w:rsidRPr="00CC35A2" w:rsidRDefault="00796C46" w:rsidP="00796C46">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Pr>
          <w:sz w:val="28"/>
          <w:szCs w:val="28"/>
          <w:lang w:eastAsia="x-none"/>
        </w:rPr>
        <w:t>5</w:t>
      </w:r>
    </w:p>
    <w:p w:rsidR="00796C46" w:rsidRPr="003C30EC" w:rsidRDefault="00796C46" w:rsidP="00796C46">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Pr="003B3EAF">
        <w:rPr>
          <w:bCs/>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C04859">
        <w:rPr>
          <w:bCs/>
          <w:sz w:val="28"/>
          <w:szCs w:val="28"/>
        </w:rPr>
        <w:t>»</w:t>
      </w:r>
    </w:p>
    <w:p w:rsidR="00E93892" w:rsidRPr="00C04859" w:rsidRDefault="00E93892"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1C6BBF" w:rsidRPr="006738FB" w:rsidRDefault="001C6BBF" w:rsidP="006738FB">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6738FB" w:rsidRDefault="006738FB" w:rsidP="006738FB">
      <w:pPr>
        <w:ind w:firstLine="708"/>
        <w:jc w:val="both"/>
        <w:rPr>
          <w:sz w:val="28"/>
          <w:szCs w:val="28"/>
          <w:lang w:eastAsia="ru-RU"/>
        </w:rPr>
      </w:pPr>
      <w:r w:rsidRPr="006738FB">
        <w:rPr>
          <w:sz w:val="28"/>
          <w:szCs w:val="28"/>
          <w:lang w:eastAsia="ru-RU"/>
        </w:rPr>
        <w:t>- </w:t>
      </w:r>
      <w:hyperlink r:id="rId21"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sidR="008B6624">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6738FB" w:rsidRPr="006738FB" w:rsidRDefault="006738FB" w:rsidP="006738FB">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27.07.2010 </w:t>
        </w:r>
        <w:r w:rsidR="008B6624">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sidR="008B6624">
        <w:rPr>
          <w:sz w:val="28"/>
          <w:szCs w:val="28"/>
          <w:lang w:eastAsia="ru-RU"/>
        </w:rPr>
        <w:t>№</w:t>
      </w:r>
      <w:r w:rsidRPr="006738FB">
        <w:rPr>
          <w:sz w:val="28"/>
          <w:szCs w:val="28"/>
          <w:lang w:eastAsia="ru-RU"/>
        </w:rPr>
        <w:t xml:space="preserve"> 168, "Собрание законодательства Российской Федерации", 02.08.2010, </w:t>
      </w:r>
      <w:r w:rsidR="008B6624">
        <w:rPr>
          <w:sz w:val="28"/>
          <w:szCs w:val="28"/>
          <w:lang w:eastAsia="ru-RU"/>
        </w:rPr>
        <w:t>№</w:t>
      </w:r>
      <w:r w:rsidRPr="006738FB">
        <w:rPr>
          <w:sz w:val="28"/>
          <w:szCs w:val="28"/>
          <w:lang w:eastAsia="ru-RU"/>
        </w:rPr>
        <w:t xml:space="preserve"> 31, ст. 4179);</w:t>
      </w:r>
    </w:p>
    <w:p w:rsidR="006738FB" w:rsidRPr="006738FB" w:rsidRDefault="006738FB" w:rsidP="006738FB">
      <w:pPr>
        <w:ind w:firstLine="708"/>
        <w:jc w:val="both"/>
        <w:rPr>
          <w:sz w:val="28"/>
          <w:szCs w:val="28"/>
          <w:lang w:eastAsia="ru-RU"/>
        </w:rPr>
      </w:pPr>
      <w:r w:rsidRPr="006738FB">
        <w:rPr>
          <w:sz w:val="28"/>
          <w:szCs w:val="28"/>
          <w:lang w:eastAsia="ru-RU"/>
        </w:rPr>
        <w:t>- </w:t>
      </w:r>
      <w:hyperlink r:id="rId23" w:history="1">
        <w:r w:rsidRPr="006738FB">
          <w:rPr>
            <w:sz w:val="28"/>
            <w:szCs w:val="28"/>
            <w:lang w:eastAsia="ru-RU"/>
          </w:rPr>
          <w:t xml:space="preserve">Федеральный закон от 27.07.2006 </w:t>
        </w:r>
        <w:r w:rsidR="008B6624">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sidR="008B6624">
        <w:rPr>
          <w:sz w:val="28"/>
          <w:szCs w:val="28"/>
          <w:lang w:eastAsia="ru-RU"/>
        </w:rPr>
        <w:t>№</w:t>
      </w:r>
      <w:r w:rsidRPr="006738FB">
        <w:rPr>
          <w:sz w:val="28"/>
          <w:szCs w:val="28"/>
          <w:lang w:eastAsia="ru-RU"/>
        </w:rPr>
        <w:t xml:space="preserve"> 165, "Собрание законодательства Российской Федерации", 31.07.2006, </w:t>
      </w:r>
      <w:r w:rsidR="008B6624">
        <w:rPr>
          <w:sz w:val="28"/>
          <w:szCs w:val="28"/>
          <w:lang w:eastAsia="ru-RU"/>
        </w:rPr>
        <w:t>№</w:t>
      </w:r>
      <w:r w:rsidRPr="006738FB">
        <w:rPr>
          <w:sz w:val="28"/>
          <w:szCs w:val="28"/>
          <w:lang w:eastAsia="ru-RU"/>
        </w:rPr>
        <w:t xml:space="preserve"> 31 (1 ч.), ст. 3451, "Парламентская газета", 03.08.2006, </w:t>
      </w:r>
      <w:r w:rsidR="008B6624">
        <w:rPr>
          <w:sz w:val="28"/>
          <w:szCs w:val="28"/>
          <w:lang w:eastAsia="ru-RU"/>
        </w:rPr>
        <w:t>№</w:t>
      </w:r>
      <w:r w:rsidRPr="006738FB">
        <w:rPr>
          <w:sz w:val="28"/>
          <w:szCs w:val="28"/>
          <w:lang w:eastAsia="ru-RU"/>
        </w:rPr>
        <w:t xml:space="preserve"> 126 - 127);</w:t>
      </w:r>
    </w:p>
    <w:p w:rsidR="006738FB" w:rsidRPr="006738FB" w:rsidRDefault="006738FB" w:rsidP="006738FB">
      <w:pPr>
        <w:ind w:firstLine="708"/>
        <w:jc w:val="both"/>
        <w:rPr>
          <w:sz w:val="28"/>
          <w:szCs w:val="28"/>
          <w:lang w:eastAsia="ru-RU"/>
        </w:rPr>
      </w:pPr>
      <w:r w:rsidRPr="006738FB">
        <w:rPr>
          <w:sz w:val="28"/>
          <w:szCs w:val="28"/>
          <w:lang w:eastAsia="ru-RU"/>
        </w:rPr>
        <w:t>- </w:t>
      </w:r>
      <w:hyperlink r:id="rId24" w:anchor="7D20K3" w:history="1">
        <w:r w:rsidRPr="006738FB">
          <w:rPr>
            <w:sz w:val="28"/>
            <w:szCs w:val="28"/>
            <w:lang w:eastAsia="ru-RU"/>
          </w:rPr>
          <w:t xml:space="preserve">Федеральный закон от 06.04.2011 </w:t>
        </w:r>
        <w:r w:rsidR="008B6624">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sidR="008B6624">
        <w:rPr>
          <w:sz w:val="28"/>
          <w:szCs w:val="28"/>
          <w:lang w:eastAsia="ru-RU"/>
        </w:rPr>
        <w:t>№</w:t>
      </w:r>
      <w:r w:rsidRPr="006738FB">
        <w:rPr>
          <w:sz w:val="28"/>
          <w:szCs w:val="28"/>
          <w:lang w:eastAsia="ru-RU"/>
        </w:rPr>
        <w:t xml:space="preserve"> 17, "Российская газета", 08.04.2011, </w:t>
      </w:r>
      <w:r w:rsidR="008B6624">
        <w:rPr>
          <w:sz w:val="28"/>
          <w:szCs w:val="28"/>
          <w:lang w:eastAsia="ru-RU"/>
        </w:rPr>
        <w:t>№</w:t>
      </w:r>
      <w:r w:rsidRPr="006738FB">
        <w:rPr>
          <w:sz w:val="28"/>
          <w:szCs w:val="28"/>
          <w:lang w:eastAsia="ru-RU"/>
        </w:rPr>
        <w:t xml:space="preserve"> 75, "Собрание законодательства Российской Федерации", 11.04.2011, </w:t>
      </w:r>
      <w:r w:rsidR="008B6624">
        <w:rPr>
          <w:sz w:val="28"/>
          <w:szCs w:val="28"/>
          <w:lang w:eastAsia="ru-RU"/>
        </w:rPr>
        <w:t>№</w:t>
      </w:r>
      <w:r w:rsidRPr="006738FB">
        <w:rPr>
          <w:sz w:val="28"/>
          <w:szCs w:val="28"/>
          <w:lang w:eastAsia="ru-RU"/>
        </w:rPr>
        <w:t xml:space="preserve"> 15, ст. 2036);</w:t>
      </w:r>
    </w:p>
    <w:p w:rsidR="006738FB" w:rsidRPr="006738FB" w:rsidRDefault="006738FB" w:rsidP="006738FB">
      <w:pPr>
        <w:ind w:firstLine="708"/>
        <w:jc w:val="both"/>
        <w:rPr>
          <w:sz w:val="28"/>
          <w:szCs w:val="28"/>
          <w:lang w:eastAsia="ru-RU"/>
        </w:rPr>
      </w:pPr>
      <w:r w:rsidRPr="006738FB">
        <w:rPr>
          <w:sz w:val="28"/>
          <w:szCs w:val="28"/>
          <w:lang w:eastAsia="ru-RU"/>
        </w:rPr>
        <w:t>- </w:t>
      </w:r>
      <w:hyperlink r:id="rId25" w:anchor="7D20K3" w:history="1">
        <w:r w:rsidRPr="006738FB">
          <w:rPr>
            <w:sz w:val="28"/>
            <w:szCs w:val="28"/>
            <w:lang w:eastAsia="ru-RU"/>
          </w:rPr>
          <w:t xml:space="preserve">Федеральный закон от 24.11.1995 </w:t>
        </w:r>
        <w:r w:rsidR="008B6624">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sidR="008B6624">
        <w:rPr>
          <w:sz w:val="28"/>
          <w:szCs w:val="28"/>
          <w:lang w:eastAsia="ru-RU"/>
        </w:rPr>
        <w:t>№</w:t>
      </w:r>
      <w:r w:rsidRPr="006738FB">
        <w:rPr>
          <w:sz w:val="28"/>
          <w:szCs w:val="28"/>
          <w:lang w:eastAsia="ru-RU"/>
        </w:rPr>
        <w:t xml:space="preserve"> 48, ст. 4563, "Российская газета", 02.12.1995, </w:t>
      </w:r>
      <w:r w:rsidR="008B6624">
        <w:rPr>
          <w:sz w:val="28"/>
          <w:szCs w:val="28"/>
          <w:lang w:eastAsia="ru-RU"/>
        </w:rPr>
        <w:t>№</w:t>
      </w:r>
      <w:r w:rsidRPr="006738FB">
        <w:rPr>
          <w:sz w:val="28"/>
          <w:szCs w:val="28"/>
          <w:lang w:eastAsia="ru-RU"/>
        </w:rPr>
        <w:t xml:space="preserve"> 234);</w:t>
      </w:r>
    </w:p>
    <w:p w:rsidR="006738FB" w:rsidRPr="006738FB" w:rsidRDefault="006738FB" w:rsidP="006738FB">
      <w:pPr>
        <w:ind w:firstLine="708"/>
        <w:jc w:val="both"/>
        <w:rPr>
          <w:sz w:val="28"/>
          <w:szCs w:val="28"/>
          <w:lang w:eastAsia="ru-RU"/>
        </w:rPr>
      </w:pPr>
      <w:r w:rsidRPr="006738FB">
        <w:rPr>
          <w:sz w:val="28"/>
          <w:szCs w:val="28"/>
          <w:lang w:eastAsia="ru-RU"/>
        </w:rPr>
        <w:t>- </w:t>
      </w:r>
      <w:hyperlink r:id="rId26" w:anchor="7D20K3" w:history="1">
        <w:r w:rsidRPr="006738FB">
          <w:rPr>
            <w:sz w:val="28"/>
            <w:szCs w:val="28"/>
            <w:lang w:eastAsia="ru-RU"/>
          </w:rPr>
          <w:t xml:space="preserve">Федеральный закон от 06.10.2003 </w:t>
        </w:r>
        <w:r w:rsidR="008B6624">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sidR="008B6624">
        <w:rPr>
          <w:sz w:val="28"/>
          <w:szCs w:val="28"/>
          <w:lang w:eastAsia="ru-RU"/>
        </w:rPr>
        <w:t>№</w:t>
      </w:r>
      <w:r w:rsidRPr="006738FB">
        <w:rPr>
          <w:sz w:val="28"/>
          <w:szCs w:val="28"/>
          <w:lang w:eastAsia="ru-RU"/>
        </w:rPr>
        <w:t xml:space="preserve"> 40 ст. 3822, "Парламентская газета", 08.10.2003, </w:t>
      </w:r>
      <w:r w:rsidR="008B6624">
        <w:rPr>
          <w:sz w:val="28"/>
          <w:szCs w:val="28"/>
          <w:lang w:eastAsia="ru-RU"/>
        </w:rPr>
        <w:t>№</w:t>
      </w:r>
      <w:r w:rsidRPr="006738FB">
        <w:rPr>
          <w:sz w:val="28"/>
          <w:szCs w:val="28"/>
          <w:lang w:eastAsia="ru-RU"/>
        </w:rPr>
        <w:t xml:space="preserve"> 186, "Российская газета", 08.10.2003, </w:t>
      </w:r>
      <w:r w:rsidR="008B6624">
        <w:rPr>
          <w:sz w:val="28"/>
          <w:szCs w:val="28"/>
          <w:lang w:eastAsia="ru-RU"/>
        </w:rPr>
        <w:t>№</w:t>
      </w:r>
      <w:r w:rsidRPr="006738FB">
        <w:rPr>
          <w:sz w:val="28"/>
          <w:szCs w:val="28"/>
          <w:lang w:eastAsia="ru-RU"/>
        </w:rPr>
        <w:t xml:space="preserve"> 202);</w:t>
      </w:r>
    </w:p>
    <w:p w:rsidR="003E060E" w:rsidRDefault="003E060E" w:rsidP="00AB597D">
      <w:pPr>
        <w:ind w:firstLine="708"/>
        <w:jc w:val="both"/>
        <w:rPr>
          <w:sz w:val="28"/>
          <w:szCs w:val="28"/>
          <w:lang w:eastAsia="ru-RU"/>
        </w:rPr>
      </w:pPr>
      <w:r>
        <w:rPr>
          <w:sz w:val="28"/>
          <w:szCs w:val="28"/>
          <w:lang w:eastAsia="ru-RU"/>
        </w:rPr>
        <w:t xml:space="preserve">- </w:t>
      </w:r>
      <w:r w:rsidRPr="003E060E">
        <w:rPr>
          <w:sz w:val="28"/>
          <w:szCs w:val="28"/>
          <w:lang w:eastAsia="ru-RU"/>
        </w:rPr>
        <w:t xml:space="preserve">Федеральный закон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от 22.07.2008 </w:t>
      </w:r>
      <w:r>
        <w:rPr>
          <w:sz w:val="28"/>
          <w:szCs w:val="28"/>
          <w:lang w:eastAsia="ru-RU"/>
        </w:rPr>
        <w:t>№</w:t>
      </w:r>
      <w:r w:rsidRPr="003E060E">
        <w:rPr>
          <w:sz w:val="28"/>
          <w:szCs w:val="28"/>
          <w:lang w:eastAsia="ru-RU"/>
        </w:rPr>
        <w:t xml:space="preserve"> 159-ФЗ</w:t>
      </w:r>
      <w:r w:rsidR="00AB597D">
        <w:rPr>
          <w:sz w:val="28"/>
          <w:szCs w:val="28"/>
          <w:lang w:eastAsia="ru-RU"/>
        </w:rPr>
        <w:t xml:space="preserve"> (</w:t>
      </w:r>
      <w:r w:rsidR="00AB597D" w:rsidRPr="00AB597D">
        <w:rPr>
          <w:sz w:val="28"/>
          <w:szCs w:val="28"/>
          <w:lang w:eastAsia="ru-RU"/>
        </w:rPr>
        <w:t>Росси</w:t>
      </w:r>
      <w:r w:rsidR="00AB597D">
        <w:rPr>
          <w:sz w:val="28"/>
          <w:szCs w:val="28"/>
          <w:lang w:eastAsia="ru-RU"/>
        </w:rPr>
        <w:t xml:space="preserve">йская газета, № 158, 25.07.2008. </w:t>
      </w:r>
      <w:r w:rsidR="00AB597D" w:rsidRPr="00AB597D">
        <w:rPr>
          <w:sz w:val="28"/>
          <w:szCs w:val="28"/>
          <w:lang w:eastAsia="ru-RU"/>
        </w:rPr>
        <w:t>Парламентс</w:t>
      </w:r>
      <w:r w:rsidR="00AB597D">
        <w:rPr>
          <w:sz w:val="28"/>
          <w:szCs w:val="28"/>
          <w:lang w:eastAsia="ru-RU"/>
        </w:rPr>
        <w:t xml:space="preserve">кая газета, № 47-49, 31.07.2008. </w:t>
      </w:r>
      <w:r w:rsidR="00AB597D" w:rsidRPr="00AB597D">
        <w:rPr>
          <w:sz w:val="28"/>
          <w:szCs w:val="28"/>
          <w:lang w:eastAsia="ru-RU"/>
        </w:rPr>
        <w:t xml:space="preserve">Собрание законодательства Российской Федерации, </w:t>
      </w:r>
      <w:r w:rsidR="00AB597D">
        <w:rPr>
          <w:sz w:val="28"/>
          <w:szCs w:val="28"/>
          <w:lang w:eastAsia="ru-RU"/>
        </w:rPr>
        <w:t>№</w:t>
      </w:r>
      <w:r w:rsidR="00AB597D" w:rsidRPr="00AB597D">
        <w:rPr>
          <w:sz w:val="28"/>
          <w:szCs w:val="28"/>
          <w:lang w:eastAsia="ru-RU"/>
        </w:rPr>
        <w:t xml:space="preserve"> 30, 28.07.2008, (</w:t>
      </w:r>
      <w:proofErr w:type="spellStart"/>
      <w:r w:rsidR="00AB597D" w:rsidRPr="00AB597D">
        <w:rPr>
          <w:sz w:val="28"/>
          <w:szCs w:val="28"/>
          <w:lang w:eastAsia="ru-RU"/>
        </w:rPr>
        <w:t>ч.I</w:t>
      </w:r>
      <w:proofErr w:type="spellEnd"/>
      <w:r w:rsidR="00AB597D" w:rsidRPr="00AB597D">
        <w:rPr>
          <w:sz w:val="28"/>
          <w:szCs w:val="28"/>
          <w:lang w:eastAsia="ru-RU"/>
        </w:rPr>
        <w:t>), ст.3615</w:t>
      </w:r>
      <w:r w:rsidR="00AB597D">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Правительства</w:t>
      </w:r>
      <w:r w:rsidR="005C0D4D" w:rsidRPr="006738FB">
        <w:rPr>
          <w:sz w:val="28"/>
          <w:szCs w:val="28"/>
        </w:rPr>
        <w:t xml:space="preserve"> </w:t>
      </w:r>
      <w:r w:rsidR="005C0D4D" w:rsidRPr="006738FB">
        <w:rPr>
          <w:sz w:val="28"/>
          <w:szCs w:val="28"/>
          <w:lang w:eastAsia="ru-RU"/>
        </w:rPr>
        <w:t xml:space="preserve">Российской Федерации </w:t>
      </w:r>
      <w:r w:rsidR="00193F34" w:rsidRPr="006738FB">
        <w:rPr>
          <w:sz w:val="28"/>
          <w:szCs w:val="28"/>
          <w:lang w:eastAsia="ru-RU"/>
        </w:rPr>
        <w:t xml:space="preserve">от 20 июля 2021 года № 1228 </w:t>
      </w:r>
      <w:r w:rsidR="001C6BBF" w:rsidRPr="006738FB">
        <w:rPr>
          <w:sz w:val="28"/>
          <w:szCs w:val="28"/>
          <w:lang w:eastAsia="ru-RU"/>
        </w:rPr>
        <w:t>«</w:t>
      </w:r>
      <w:r w:rsidR="00193F34" w:rsidRPr="006738FB">
        <w:rPr>
          <w:sz w:val="28"/>
          <w:szCs w:val="28"/>
          <w:lang w:eastAsia="ru-RU"/>
        </w:rPr>
        <w:t xml:space="preserve">Об утверждении Правил разработки и утверждения административных </w:t>
      </w:r>
      <w:r w:rsidR="00193F34" w:rsidRPr="006738FB">
        <w:rPr>
          <w:sz w:val="28"/>
          <w:szCs w:val="28"/>
          <w:lang w:eastAsia="ru-RU"/>
        </w:rPr>
        <w:lastRenderedPageBreak/>
        <w:t>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1C6BBF" w:rsidRPr="006738FB">
        <w:rPr>
          <w:sz w:val="28"/>
          <w:szCs w:val="28"/>
          <w:lang w:eastAsia="ru-RU"/>
        </w:rPr>
        <w:t>» (</w:t>
      </w:r>
      <w:r w:rsidRPr="006738FB">
        <w:rPr>
          <w:sz w:val="28"/>
          <w:szCs w:val="28"/>
          <w:lang w:eastAsia="ru-RU"/>
        </w:rPr>
        <w:t xml:space="preserve">Официальный интернет-портал правовой информации www.pravo.gov.ru, 26.07.2021, </w:t>
      </w:r>
      <w:r w:rsidR="008B6624">
        <w:rPr>
          <w:sz w:val="28"/>
          <w:szCs w:val="28"/>
          <w:lang w:eastAsia="ru-RU"/>
        </w:rPr>
        <w:t>№</w:t>
      </w:r>
      <w:r w:rsidRPr="006738FB">
        <w:rPr>
          <w:sz w:val="28"/>
          <w:szCs w:val="28"/>
          <w:lang w:eastAsia="ru-RU"/>
        </w:rPr>
        <w:t xml:space="preserve"> 0001202107260032. Собрание законодательства Российской Федерации, </w:t>
      </w:r>
      <w:r w:rsidR="008B6624">
        <w:rPr>
          <w:sz w:val="28"/>
          <w:szCs w:val="28"/>
          <w:lang w:eastAsia="ru-RU"/>
        </w:rPr>
        <w:t>№</w:t>
      </w:r>
      <w:r w:rsidRPr="006738FB">
        <w:rPr>
          <w:sz w:val="28"/>
          <w:szCs w:val="28"/>
          <w:lang w:eastAsia="ru-RU"/>
        </w:rPr>
        <w:t xml:space="preserve"> 31, 02.08.2021, ст.5904</w:t>
      </w:r>
      <w:r w:rsidR="001C6BBF" w:rsidRPr="006738FB">
        <w:rPr>
          <w:sz w:val="28"/>
          <w:szCs w:val="28"/>
          <w:lang w:eastAsia="ru-RU"/>
        </w:rPr>
        <w:t>);</w:t>
      </w:r>
    </w:p>
    <w:p w:rsidR="006738FB" w:rsidRPr="006738FB" w:rsidRDefault="006738FB" w:rsidP="006738FB">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sidR="008B6624">
        <w:rPr>
          <w:sz w:val="28"/>
          <w:szCs w:val="28"/>
          <w:lang w:eastAsia="ru-RU"/>
        </w:rPr>
        <w:t>№</w:t>
      </w:r>
      <w:r w:rsidRPr="006738FB">
        <w:rPr>
          <w:sz w:val="28"/>
          <w:szCs w:val="28"/>
          <w:lang w:eastAsia="ru-RU"/>
        </w:rPr>
        <w:t xml:space="preserve"> 148, 02.07.2012. Собрание законодательства Российской Федерации, </w:t>
      </w:r>
      <w:r w:rsidR="008B6624">
        <w:rPr>
          <w:sz w:val="28"/>
          <w:szCs w:val="28"/>
          <w:lang w:eastAsia="ru-RU"/>
        </w:rPr>
        <w:t>№</w:t>
      </w:r>
      <w:r w:rsidRPr="006738FB">
        <w:rPr>
          <w:sz w:val="28"/>
          <w:szCs w:val="28"/>
          <w:lang w:eastAsia="ru-RU"/>
        </w:rPr>
        <w:t xml:space="preserve"> 27, 02.07.2012, ст.3744)</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Постановление </w:t>
      </w:r>
      <w:r w:rsidR="005C0D4D" w:rsidRPr="006738FB">
        <w:rPr>
          <w:sz w:val="28"/>
          <w:szCs w:val="28"/>
          <w:lang w:eastAsia="ru-RU"/>
        </w:rPr>
        <w:t>Правительства</w:t>
      </w:r>
      <w:r w:rsidR="005C0D4D" w:rsidRPr="006738FB">
        <w:rPr>
          <w:sz w:val="28"/>
          <w:szCs w:val="28"/>
        </w:rPr>
        <w:t xml:space="preserve"> </w:t>
      </w:r>
      <w:r w:rsidR="005C0D4D" w:rsidRPr="006738FB">
        <w:rPr>
          <w:sz w:val="28"/>
          <w:szCs w:val="28"/>
          <w:lang w:eastAsia="ru-RU"/>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r w:rsidRPr="006738FB">
        <w:rPr>
          <w:sz w:val="28"/>
          <w:szCs w:val="28"/>
          <w:lang w:eastAsia="ru-RU"/>
        </w:rPr>
        <w:t xml:space="preserve">Российская газета, </w:t>
      </w:r>
      <w:r w:rsidR="008B6624">
        <w:rPr>
          <w:sz w:val="28"/>
          <w:szCs w:val="28"/>
          <w:lang w:eastAsia="ru-RU"/>
        </w:rPr>
        <w:t>№</w:t>
      </w:r>
      <w:r w:rsidRPr="006738FB">
        <w:rPr>
          <w:sz w:val="28"/>
          <w:szCs w:val="28"/>
          <w:lang w:eastAsia="ru-RU"/>
        </w:rPr>
        <w:t xml:space="preserve"> 192, 22.08.2012. Собрание законодательства Российской Федерации, </w:t>
      </w:r>
      <w:r w:rsidR="008B6624">
        <w:rPr>
          <w:sz w:val="28"/>
          <w:szCs w:val="28"/>
          <w:lang w:eastAsia="ru-RU"/>
        </w:rPr>
        <w:t>№</w:t>
      </w:r>
      <w:r w:rsidRPr="006738FB">
        <w:rPr>
          <w:sz w:val="28"/>
          <w:szCs w:val="28"/>
          <w:lang w:eastAsia="ru-RU"/>
        </w:rPr>
        <w:t xml:space="preserve"> 35, 27.08.2012, ст.4829</w:t>
      </w:r>
      <w:r w:rsidR="005C0D4D" w:rsidRPr="006738FB">
        <w:rPr>
          <w:sz w:val="28"/>
          <w:szCs w:val="28"/>
          <w:lang w:eastAsia="ru-RU"/>
        </w:rPr>
        <w:t>);</w:t>
      </w:r>
    </w:p>
    <w:p w:rsidR="001C6BBF" w:rsidRPr="006738FB" w:rsidRDefault="006738FB" w:rsidP="006738FB">
      <w:pPr>
        <w:ind w:firstLine="708"/>
        <w:jc w:val="both"/>
        <w:rPr>
          <w:sz w:val="28"/>
          <w:szCs w:val="28"/>
          <w:lang w:eastAsia="ru-RU"/>
        </w:rPr>
      </w:pPr>
      <w:r>
        <w:rPr>
          <w:sz w:val="28"/>
          <w:szCs w:val="28"/>
          <w:lang w:eastAsia="ru-RU"/>
        </w:rPr>
        <w:t>-</w:t>
      </w:r>
      <w:r w:rsidR="001C6BBF" w:rsidRPr="006738FB">
        <w:rPr>
          <w:sz w:val="28"/>
          <w:szCs w:val="28"/>
          <w:lang w:eastAsia="ru-RU"/>
        </w:rPr>
        <w:t xml:space="preserve"> Устав Итум</w:t>
      </w:r>
      <w:r w:rsidR="00F317B5" w:rsidRPr="006738FB">
        <w:rPr>
          <w:sz w:val="28"/>
          <w:szCs w:val="28"/>
          <w:lang w:eastAsia="ru-RU"/>
        </w:rPr>
        <w:t>-Калинского сельского поселения.</w:t>
      </w: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6738FB" w:rsidRDefault="001C6BBF" w:rsidP="006738FB">
      <w:pPr>
        <w:jc w:val="both"/>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Default="00796C46" w:rsidP="001C6BBF">
      <w:pPr>
        <w:ind w:left="4962"/>
        <w:rPr>
          <w:sz w:val="28"/>
          <w:szCs w:val="28"/>
        </w:rPr>
      </w:pPr>
    </w:p>
    <w:p w:rsidR="00796C46" w:rsidRPr="00C04859" w:rsidRDefault="00796C46" w:rsidP="001C6BBF">
      <w:pPr>
        <w:ind w:left="4962"/>
        <w:rPr>
          <w:sz w:val="28"/>
          <w:szCs w:val="28"/>
        </w:rPr>
      </w:pPr>
    </w:p>
    <w:p w:rsidR="001C6BBF" w:rsidRPr="00C04859" w:rsidRDefault="001C6BBF" w:rsidP="00623DFA">
      <w:pPr>
        <w:rPr>
          <w:sz w:val="28"/>
          <w:szCs w:val="28"/>
        </w:rPr>
      </w:pPr>
    </w:p>
    <w:p w:rsidR="001C6BBF" w:rsidRDefault="001C6BBF" w:rsidP="00296C21">
      <w:pPr>
        <w:rPr>
          <w:sz w:val="28"/>
          <w:szCs w:val="28"/>
        </w:rPr>
      </w:pPr>
    </w:p>
    <w:p w:rsidR="001C6BBF" w:rsidRPr="00982970" w:rsidRDefault="001C6BBF" w:rsidP="001C6BBF">
      <w:pPr>
        <w:ind w:left="4962"/>
        <w:rPr>
          <w:sz w:val="28"/>
          <w:szCs w:val="28"/>
        </w:rPr>
      </w:pPr>
      <w:r w:rsidRPr="00982970">
        <w:rPr>
          <w:sz w:val="28"/>
          <w:szCs w:val="28"/>
        </w:rPr>
        <w:t>П</w:t>
      </w:r>
      <w:r>
        <w:rPr>
          <w:sz w:val="28"/>
          <w:szCs w:val="28"/>
        </w:rPr>
        <w:t xml:space="preserve">риложение </w:t>
      </w:r>
      <w:r w:rsidR="00796C46">
        <w:rPr>
          <w:sz w:val="28"/>
          <w:szCs w:val="28"/>
        </w:rPr>
        <w:t>6</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3B3EAF" w:rsidRPr="003B3EAF">
        <w:rPr>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 xml:space="preserve">366404, Чеченская Республика, </w:t>
            </w:r>
            <w:proofErr w:type="spellStart"/>
            <w:r w:rsidRPr="008F7037">
              <w:rPr>
                <w:sz w:val="24"/>
                <w:szCs w:val="24"/>
              </w:rPr>
              <w:t>Итум-Калинский</w:t>
            </w:r>
            <w:proofErr w:type="spellEnd"/>
            <w:r w:rsidRPr="008F7037">
              <w:rPr>
                <w:sz w:val="24"/>
                <w:szCs w:val="24"/>
              </w:rPr>
              <w:t xml:space="preserve"> район, </w:t>
            </w:r>
            <w:proofErr w:type="spellStart"/>
            <w:r w:rsidRPr="008F7037">
              <w:rPr>
                <w:sz w:val="24"/>
                <w:szCs w:val="24"/>
              </w:rPr>
              <w:t>с.Итум</w:t>
            </w:r>
            <w:proofErr w:type="spellEnd"/>
            <w:r w:rsidRPr="008F7037">
              <w:rPr>
                <w:sz w:val="24"/>
                <w:szCs w:val="24"/>
              </w:rPr>
              <w:t>-Кали,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w:t>
            </w:r>
            <w:r w:rsidR="008B6624">
              <w:rPr>
                <w:sz w:val="24"/>
                <w:szCs w:val="24"/>
              </w:rPr>
              <w:t>№</w:t>
            </w:r>
            <w:r w:rsidRPr="008F7037">
              <w:rPr>
                <w:sz w:val="24"/>
                <w:szCs w:val="24"/>
              </w:rPr>
              <w:t>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796C46">
        <w:rPr>
          <w:sz w:val="28"/>
          <w:szCs w:val="28"/>
        </w:rPr>
        <w:t>7</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3B3EAF" w:rsidRPr="003B3EAF">
        <w:rPr>
          <w:sz w:val="28"/>
          <w:szCs w:val="28"/>
        </w:rPr>
        <w:t>Предоставление в собственность арендованного имущества субъектам малого и среднего предпринимательства при реализации их преимущественного права</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w:t>
      </w:r>
      <w:proofErr w:type="spellStart"/>
      <w:r w:rsidRPr="008F7037">
        <w:rPr>
          <w:sz w:val="28"/>
          <w:szCs w:val="28"/>
          <w:bdr w:val="none" w:sz="0" w:space="0" w:color="auto" w:frame="1"/>
        </w:rPr>
        <w:t>Л.Д.Магомадова</w:t>
      </w:r>
      <w:proofErr w:type="spellEnd"/>
      <w:r w:rsidRPr="008F7037">
        <w:rPr>
          <w:sz w:val="28"/>
          <w:szCs w:val="28"/>
          <w:bdr w:val="none" w:sz="0" w:space="0" w:color="auto" w:frame="1"/>
        </w:rPr>
        <w:t>,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Телефоны отдела по работе с </w:t>
      </w:r>
      <w:proofErr w:type="gramStart"/>
      <w:r w:rsidRPr="008F7037">
        <w:rPr>
          <w:sz w:val="28"/>
          <w:szCs w:val="28"/>
          <w:bdr w:val="none" w:sz="0" w:space="0" w:color="auto" w:frame="1"/>
        </w:rPr>
        <w:t>населением:  8</w:t>
      </w:r>
      <w:proofErr w:type="gramEnd"/>
      <w:r w:rsidRPr="008F7037">
        <w:rPr>
          <w:sz w:val="28"/>
          <w:szCs w:val="28"/>
          <w:bdr w:val="none" w:sz="0" w:space="0" w:color="auto" w:frame="1"/>
        </w:rPr>
        <w:t xml:space="preserve">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w:t>
      </w:r>
      <w:r w:rsidR="008B6624">
        <w:rPr>
          <w:sz w:val="28"/>
          <w:szCs w:val="28"/>
          <w:bdr w:val="none" w:sz="0" w:space="0" w:color="auto" w:frame="1"/>
        </w:rPr>
        <w:t>№</w:t>
      </w:r>
      <w:r w:rsidRPr="008F7037">
        <w:rPr>
          <w:sz w:val="28"/>
          <w:szCs w:val="28"/>
          <w:bdr w:val="none" w:sz="0" w:space="0" w:color="auto" w:frame="1"/>
        </w:rPr>
        <w:t>fo@rmfc-95.ru</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I</w:t>
      </w:r>
      <w:r w:rsidR="008B6624">
        <w:rPr>
          <w:sz w:val="28"/>
          <w:szCs w:val="28"/>
          <w:bdr w:val="none" w:sz="0" w:space="0" w:color="auto" w:frame="1"/>
        </w:rPr>
        <w:t>№</w:t>
      </w:r>
      <w:r w:rsidRPr="008F7037">
        <w:rPr>
          <w:sz w:val="28"/>
          <w:szCs w:val="28"/>
          <w:bdr w:val="none" w:sz="0" w:space="0" w:color="auto" w:frame="1"/>
        </w:rPr>
        <w:t>stagram</w:t>
      </w:r>
      <w:proofErr w:type="spellEnd"/>
      <w:r w:rsidRPr="008F7037">
        <w:rPr>
          <w:sz w:val="28"/>
          <w:szCs w:val="28"/>
          <w:bdr w:val="none" w:sz="0" w:space="0" w:color="auto" w:frame="1"/>
        </w:rPr>
        <w:t xml:space="preserve">: </w:t>
      </w:r>
      <w:proofErr w:type="spellStart"/>
      <w:r w:rsidRPr="008F7037">
        <w:rPr>
          <w:sz w:val="28"/>
          <w:szCs w:val="28"/>
          <w:bdr w:val="none" w:sz="0" w:space="0" w:color="auto" w:frame="1"/>
        </w:rPr>
        <w:t>mfc_chr</w:t>
      </w:r>
      <w:proofErr w:type="spellEnd"/>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 xml:space="preserve">с 9:00 до 20:00; Ср.-Пт. с 9:00 до 19:00; Сб. с 9:00 до 15:00, </w:t>
      </w: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w:t>
      </w:r>
      <w:proofErr w:type="spellStart"/>
      <w:r w:rsidRPr="008F7037">
        <w:rPr>
          <w:sz w:val="28"/>
          <w:szCs w:val="28"/>
          <w:bdr w:val="none" w:sz="0" w:space="0" w:color="auto" w:frame="1"/>
        </w:rPr>
        <w:t>Эсамбаева</w:t>
      </w:r>
      <w:proofErr w:type="spellEnd"/>
      <w:r w:rsidRPr="008F7037">
        <w:rPr>
          <w:sz w:val="28"/>
          <w:szCs w:val="28"/>
          <w:bdr w:val="none" w:sz="0" w:space="0" w:color="auto" w:frame="1"/>
        </w:rPr>
        <w:t>,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w:t>
      </w:r>
      <w:proofErr w:type="spellStart"/>
      <w:r w:rsidRPr="008F7037">
        <w:rPr>
          <w:b/>
          <w:bCs/>
          <w:sz w:val="28"/>
          <w:szCs w:val="28"/>
          <w:bdr w:val="none" w:sz="0" w:space="0" w:color="auto" w:frame="1"/>
        </w:rPr>
        <w:t>Мансуровскому</w:t>
      </w:r>
      <w:proofErr w:type="spellEnd"/>
      <w:r w:rsidRPr="008F7037">
        <w:rPr>
          <w:b/>
          <w:bCs/>
          <w:sz w:val="28"/>
          <w:szCs w:val="28"/>
          <w:bdr w:val="none" w:sz="0" w:space="0" w:color="auto" w:frame="1"/>
        </w:rPr>
        <w:t xml:space="preserve">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w:t>
      </w:r>
      <w:proofErr w:type="spellStart"/>
      <w:r w:rsidRPr="008F7037">
        <w:rPr>
          <w:sz w:val="28"/>
          <w:szCs w:val="28"/>
          <w:bdr w:val="none" w:sz="0" w:space="0" w:color="auto" w:frame="1"/>
        </w:rPr>
        <w:t>Мансуровский</w:t>
      </w:r>
      <w:proofErr w:type="spellEnd"/>
      <w:r w:rsidRPr="008F7037">
        <w:rPr>
          <w:sz w:val="28"/>
          <w:szCs w:val="28"/>
          <w:bdr w:val="none" w:sz="0" w:space="0" w:color="auto" w:frame="1"/>
        </w:rPr>
        <w:t xml:space="preserve"> район, ул. </w:t>
      </w:r>
      <w:proofErr w:type="spellStart"/>
      <w:r w:rsidRPr="008F7037">
        <w:rPr>
          <w:sz w:val="28"/>
          <w:szCs w:val="28"/>
          <w:bdr w:val="none" w:sz="0" w:space="0" w:color="auto" w:frame="1"/>
        </w:rPr>
        <w:t>Арсаханова</w:t>
      </w:r>
      <w:proofErr w:type="spellEnd"/>
      <w:r w:rsidRPr="008F7037">
        <w:rPr>
          <w:sz w:val="28"/>
          <w:szCs w:val="28"/>
          <w:bdr w:val="none" w:sz="0" w:space="0" w:color="auto" w:frame="1"/>
        </w:rPr>
        <w:t>,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27"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Висаитовскому</w:t>
        </w:r>
        <w:proofErr w:type="spellEnd"/>
        <w:r w:rsidR="009C5D66" w:rsidRPr="008F7037">
          <w:rPr>
            <w:b/>
            <w:bCs/>
            <w:sz w:val="28"/>
            <w:szCs w:val="28"/>
            <w:bdr w:val="none" w:sz="0" w:space="0" w:color="auto" w:frame="1"/>
          </w:rPr>
          <w:t xml:space="preserve">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Висаитовский</w:t>
        </w:r>
        <w:proofErr w:type="spellEnd"/>
        <w:r w:rsidR="009C5D66" w:rsidRPr="008F7037">
          <w:rPr>
            <w:sz w:val="28"/>
            <w:szCs w:val="28"/>
            <w:bdr w:val="none" w:sz="0" w:space="0" w:color="auto" w:frame="1"/>
          </w:rPr>
          <w:t xml:space="preserve"> район, ул. им. </w:t>
        </w:r>
        <w:proofErr w:type="spellStart"/>
        <w:r w:rsidR="009C5D66" w:rsidRPr="008F7037">
          <w:rPr>
            <w:sz w:val="28"/>
            <w:szCs w:val="28"/>
            <w:bdr w:val="none" w:sz="0" w:space="0" w:color="auto" w:frame="1"/>
          </w:rPr>
          <w:t>Вахи</w:t>
        </w:r>
        <w:proofErr w:type="spellEnd"/>
        <w:r w:rsidR="009C5D66" w:rsidRPr="008F7037">
          <w:rPr>
            <w:sz w:val="28"/>
            <w:szCs w:val="28"/>
            <w:bdr w:val="none" w:sz="0" w:space="0" w:color="auto" w:frame="1"/>
          </w:rPr>
          <w:t xml:space="preserve"> </w:t>
        </w:r>
        <w:r w:rsidR="009C5D66" w:rsidRPr="008F7037">
          <w:rPr>
            <w:sz w:val="28"/>
            <w:szCs w:val="28"/>
            <w:bdr w:val="none" w:sz="0" w:space="0" w:color="auto" w:frame="1"/>
          </w:rPr>
          <w:lastRenderedPageBreak/>
          <w:t>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28"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Байсангуровскому</w:t>
        </w:r>
        <w:proofErr w:type="spellEnd"/>
        <w:r w:rsidR="009C5D66" w:rsidRPr="008F7037">
          <w:rPr>
            <w:b/>
            <w:bCs/>
            <w:sz w:val="28"/>
            <w:szCs w:val="28"/>
            <w:bdr w:val="none" w:sz="0" w:space="0" w:color="auto" w:frame="1"/>
          </w:rPr>
          <w:t xml:space="preserve">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w:t>
        </w:r>
        <w:proofErr w:type="spellStart"/>
        <w:r w:rsidR="009C5D66" w:rsidRPr="008F7037">
          <w:rPr>
            <w:sz w:val="28"/>
            <w:szCs w:val="28"/>
            <w:bdr w:val="none" w:sz="0" w:space="0" w:color="auto" w:frame="1"/>
          </w:rPr>
          <w:t>Байсангуровский</w:t>
        </w:r>
        <w:proofErr w:type="spellEnd"/>
        <w:r w:rsidR="009C5D66" w:rsidRPr="008F7037">
          <w:rPr>
            <w:sz w:val="28"/>
            <w:szCs w:val="28"/>
            <w:bdr w:val="none" w:sz="0" w:space="0" w:color="auto" w:frame="1"/>
          </w:rPr>
          <w:t xml:space="preserve">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29"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30"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Ачхой-Мартановскому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:366612, Чеченская Республика, </w:t>
        </w:r>
        <w:proofErr w:type="spellStart"/>
        <w:r w:rsidR="009C5D66" w:rsidRPr="008F7037">
          <w:rPr>
            <w:sz w:val="28"/>
            <w:szCs w:val="28"/>
            <w:bdr w:val="none" w:sz="0" w:space="0" w:color="auto" w:frame="1"/>
          </w:rPr>
          <w:t>Ачхой-Мартановский</w:t>
        </w:r>
        <w:proofErr w:type="spellEnd"/>
        <w:r w:rsidR="009C5D66" w:rsidRPr="008F7037">
          <w:rPr>
            <w:sz w:val="28"/>
            <w:szCs w:val="28"/>
            <w:bdr w:val="none" w:sz="0" w:space="0" w:color="auto" w:frame="1"/>
          </w:rPr>
          <w:t xml:space="preserve"> муниципальный район, с. Ачхой-Мартан, ул. С.Д. </w:t>
        </w:r>
        <w:proofErr w:type="spellStart"/>
        <w:r w:rsidR="009C5D66" w:rsidRPr="008F7037">
          <w:rPr>
            <w:sz w:val="28"/>
            <w:szCs w:val="28"/>
            <w:bdr w:val="none" w:sz="0" w:space="0" w:color="auto" w:frame="1"/>
          </w:rPr>
          <w:t>Межидова</w:t>
        </w:r>
        <w:proofErr w:type="spellEnd"/>
        <w:r w:rsidR="009C5D66" w:rsidRPr="008F7037">
          <w:rPr>
            <w:sz w:val="28"/>
            <w:szCs w:val="28"/>
            <w:bdr w:val="none" w:sz="0" w:space="0" w:color="auto" w:frame="1"/>
          </w:rPr>
          <w:t xml:space="preserve">, </w:t>
        </w:r>
        <w:proofErr w:type="gramStart"/>
        <w:r w:rsidR="009C5D66" w:rsidRPr="008F7037">
          <w:rPr>
            <w:sz w:val="28"/>
            <w:szCs w:val="28"/>
            <w:bdr w:val="none" w:sz="0" w:space="0" w:color="auto" w:frame="1"/>
          </w:rPr>
          <w:t>2</w:t>
        </w:r>
        <w:proofErr w:type="gramEnd"/>
        <w:r w:rsidR="009C5D66" w:rsidRPr="008F7037">
          <w:rPr>
            <w:sz w:val="28"/>
            <w:szCs w:val="28"/>
            <w:bdr w:val="none" w:sz="0" w:space="0" w:color="auto" w:frame="1"/>
          </w:rPr>
          <w:t xml:space="preserve">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3B3EAF" w:rsidP="009C5D66">
      <w:pPr>
        <w:jc w:val="both"/>
        <w:rPr>
          <w:sz w:val="28"/>
          <w:szCs w:val="28"/>
          <w:bdr w:val="none" w:sz="0" w:space="0" w:color="auto" w:frame="1"/>
        </w:rPr>
      </w:pPr>
      <w:hyperlink r:id="rId31"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Урус-Мартановскому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w:t>
        </w:r>
        <w:proofErr w:type="spellStart"/>
        <w:r w:rsidR="009C5D66" w:rsidRPr="008F7037">
          <w:rPr>
            <w:sz w:val="28"/>
            <w:szCs w:val="28"/>
            <w:bdr w:val="none" w:sz="0" w:space="0" w:color="auto" w:frame="1"/>
          </w:rPr>
          <w:t>Усамова</w:t>
        </w:r>
        <w:proofErr w:type="spellEnd"/>
        <w:r w:rsidR="009C5D66" w:rsidRPr="008F7037">
          <w:rPr>
            <w:sz w:val="28"/>
            <w:szCs w:val="28"/>
            <w:bdr w:val="none" w:sz="0" w:space="0" w:color="auto" w:frame="1"/>
          </w:rPr>
          <w:t>,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20:00; </w:t>
      </w:r>
      <w:proofErr w:type="spellStart"/>
      <w:r w:rsidRPr="008F7037">
        <w:rPr>
          <w:sz w:val="28"/>
          <w:szCs w:val="28"/>
          <w:bdr w:val="none" w:sz="0" w:space="0" w:color="auto" w:frame="1"/>
        </w:rPr>
        <w:t>Сб</w:t>
      </w:r>
      <w:proofErr w:type="spellEnd"/>
      <w:r w:rsidRPr="008F7037">
        <w:rPr>
          <w:sz w:val="28"/>
          <w:szCs w:val="28"/>
          <w:bdr w:val="none" w:sz="0" w:space="0" w:color="auto" w:frame="1"/>
        </w:rPr>
        <w:t xml:space="preserve">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32"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Гудермесскому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33" w:history="1">
        <w:r w:rsidR="009C5D66" w:rsidRPr="008F7037">
          <w:rPr>
            <w:b/>
            <w:bCs/>
            <w:sz w:val="28"/>
            <w:szCs w:val="28"/>
            <w:bdr w:val="none" w:sz="0" w:space="0" w:color="auto" w:frame="1"/>
          </w:rPr>
          <w:t xml:space="preserve">Филиал ГБУ ЧР «РМФЦ» по </w:t>
        </w:r>
        <w:proofErr w:type="spellStart"/>
        <w:r w:rsidR="009C5D66" w:rsidRPr="008F7037">
          <w:rPr>
            <w:b/>
            <w:bCs/>
            <w:sz w:val="28"/>
            <w:szCs w:val="28"/>
            <w:bdr w:val="none" w:sz="0" w:space="0" w:color="auto" w:frame="1"/>
          </w:rPr>
          <w:t>Курчалоевскому</w:t>
        </w:r>
        <w:proofErr w:type="spellEnd"/>
        <w:r w:rsidR="009C5D66" w:rsidRPr="008F7037">
          <w:rPr>
            <w:b/>
            <w:bCs/>
            <w:sz w:val="28"/>
            <w:szCs w:val="28"/>
            <w:bdr w:val="none" w:sz="0" w:space="0" w:color="auto" w:frame="1"/>
          </w:rPr>
          <w:t xml:space="preserve"> муниципальному району </w:t>
        </w:r>
        <w:r w:rsidR="009C5D66" w:rsidRPr="008F7037">
          <w:rPr>
            <w:sz w:val="28"/>
            <w:szCs w:val="28"/>
            <w:bdr w:val="none" w:sz="0" w:space="0" w:color="auto" w:frame="1"/>
          </w:rPr>
          <w:br/>
          <w:t xml:space="preserve">Адрес:366319, Чеченская Республика, </w:t>
        </w:r>
        <w:proofErr w:type="spellStart"/>
        <w:r w:rsidR="009C5D66" w:rsidRPr="008F7037">
          <w:rPr>
            <w:sz w:val="28"/>
            <w:szCs w:val="28"/>
            <w:bdr w:val="none" w:sz="0" w:space="0" w:color="auto" w:frame="1"/>
          </w:rPr>
          <w:t>Курчалоевский</w:t>
        </w:r>
        <w:proofErr w:type="spellEnd"/>
        <w:r w:rsidR="009C5D66" w:rsidRPr="008F7037">
          <w:rPr>
            <w:sz w:val="28"/>
            <w:szCs w:val="28"/>
            <w:bdr w:val="none" w:sz="0" w:space="0" w:color="auto" w:frame="1"/>
          </w:rPr>
          <w:t xml:space="preserve"> муниципальный район, </w:t>
        </w:r>
        <w:proofErr w:type="spellStart"/>
        <w:proofErr w:type="gramStart"/>
        <w:r w:rsidR="009C5D66" w:rsidRPr="008F7037">
          <w:rPr>
            <w:sz w:val="28"/>
            <w:szCs w:val="28"/>
            <w:bdr w:val="none" w:sz="0" w:space="0" w:color="auto" w:frame="1"/>
          </w:rPr>
          <w:t>с.Курчалой</w:t>
        </w:r>
        <w:proofErr w:type="spellEnd"/>
        <w:r w:rsidR="009C5D66" w:rsidRPr="008F7037">
          <w:rPr>
            <w:sz w:val="28"/>
            <w:szCs w:val="28"/>
            <w:bdr w:val="none" w:sz="0" w:space="0" w:color="auto" w:frame="1"/>
          </w:rPr>
          <w:t>,</w:t>
        </w:r>
        <w:r w:rsidR="009C5D66" w:rsidRPr="008F7037">
          <w:rPr>
            <w:sz w:val="28"/>
            <w:szCs w:val="28"/>
            <w:bdr w:val="none" w:sz="0" w:space="0" w:color="auto" w:frame="1"/>
          </w:rPr>
          <w:br/>
          <w:t>ул.</w:t>
        </w:r>
        <w:proofErr w:type="gramEnd"/>
        <w:r w:rsidR="009C5D66" w:rsidRPr="008F7037">
          <w:rPr>
            <w:sz w:val="28"/>
            <w:szCs w:val="28"/>
            <w:bdr w:val="none" w:sz="0" w:space="0" w:color="auto" w:frame="1"/>
          </w:rPr>
          <w:t xml:space="preserve">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rPr>
      </w:pPr>
      <w:hyperlink r:id="rId34" w:history="1">
        <w:r w:rsidR="009C5D66" w:rsidRPr="008F7037">
          <w:rPr>
            <w:b/>
            <w:bCs/>
            <w:sz w:val="28"/>
            <w:szCs w:val="28"/>
            <w:bdr w:val="none" w:sz="0" w:space="0" w:color="auto" w:frame="1"/>
          </w:rPr>
          <w:t xml:space="preserve">Филиал ГБУ ЧР «РМФЦ» по Шалинскому муниципальному </w:t>
        </w:r>
        <w:proofErr w:type="gramStart"/>
        <w:r w:rsidR="009C5D66" w:rsidRPr="008F7037">
          <w:rPr>
            <w:b/>
            <w:bCs/>
            <w:sz w:val="28"/>
            <w:szCs w:val="28"/>
            <w:bdr w:val="none" w:sz="0" w:space="0" w:color="auto" w:frame="1"/>
          </w:rPr>
          <w:t>району  </w:t>
        </w:r>
        <w:r w:rsidR="009C5D66" w:rsidRPr="008F7037">
          <w:rPr>
            <w:sz w:val="28"/>
            <w:szCs w:val="28"/>
            <w:bdr w:val="none" w:sz="0" w:space="0" w:color="auto" w:frame="1"/>
          </w:rPr>
          <w:br/>
        </w:r>
        <w:r w:rsidR="009C5D66" w:rsidRPr="008F7037">
          <w:rPr>
            <w:sz w:val="28"/>
            <w:szCs w:val="28"/>
          </w:rPr>
          <w:t>Адрес</w:t>
        </w:r>
        <w:proofErr w:type="gramEnd"/>
        <w:r w:rsidR="009C5D66" w:rsidRPr="008F7037">
          <w:rPr>
            <w:sz w:val="28"/>
            <w:szCs w:val="28"/>
          </w:rPr>
          <w:t xml:space="preserve">: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rPr>
      </w:pPr>
      <w:hyperlink r:id="rId35"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Шелковскому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rPr>
      </w:pPr>
      <w:hyperlink r:id="rId36"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:366128, Чеченская Республика, Наурский муниципальный район, ст. Наурская, ул. Х. </w:t>
        </w:r>
        <w:proofErr w:type="spellStart"/>
        <w:r w:rsidR="009C5D66" w:rsidRPr="008F7037">
          <w:rPr>
            <w:sz w:val="28"/>
            <w:szCs w:val="28"/>
            <w:bdr w:val="none" w:sz="0" w:space="0" w:color="auto" w:frame="1"/>
          </w:rPr>
          <w:t>Батырова</w:t>
        </w:r>
        <w:proofErr w:type="spellEnd"/>
        <w:r w:rsidR="009C5D66" w:rsidRPr="008F7037">
          <w:rPr>
            <w:sz w:val="28"/>
            <w:szCs w:val="28"/>
            <w:bdr w:val="none" w:sz="0" w:space="0" w:color="auto" w:frame="1"/>
          </w:rPr>
          <w:t>,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3B3EAF" w:rsidP="009C5D66">
      <w:pPr>
        <w:jc w:val="both"/>
        <w:rPr>
          <w:sz w:val="28"/>
          <w:szCs w:val="28"/>
          <w:bdr w:val="none" w:sz="0" w:space="0" w:color="auto" w:frame="1"/>
        </w:rPr>
      </w:pPr>
      <w:hyperlink r:id="rId37" w:history="1">
        <w:r w:rsidR="009C5D66" w:rsidRPr="008F7037">
          <w:rPr>
            <w:b/>
            <w:bCs/>
            <w:sz w:val="28"/>
            <w:szCs w:val="28"/>
            <w:bdr w:val="none" w:sz="0" w:space="0" w:color="auto" w:frame="1"/>
          </w:rPr>
          <w:t>Филиал ГБУ ЧР «РМФЦ» по </w:t>
        </w:r>
        <w:proofErr w:type="spellStart"/>
        <w:r w:rsidR="009C5D66" w:rsidRPr="008F7037">
          <w:rPr>
            <w:b/>
            <w:bCs/>
            <w:sz w:val="28"/>
            <w:szCs w:val="28"/>
            <w:bdr w:val="none" w:sz="0" w:space="0" w:color="auto" w:frame="1"/>
          </w:rPr>
          <w:t>Надтеречному</w:t>
        </w:r>
        <w:proofErr w:type="spellEnd"/>
        <w:r w:rsidR="009C5D66" w:rsidRPr="008F7037">
          <w:rPr>
            <w:b/>
            <w:bCs/>
            <w:sz w:val="28"/>
            <w:szCs w:val="28"/>
            <w:bdr w:val="none" w:sz="0" w:space="0" w:color="auto" w:frame="1"/>
          </w:rPr>
          <w:t xml:space="preserve">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xml:space="preserve">:366813, Чеченская Республика, </w:t>
        </w:r>
        <w:proofErr w:type="spellStart"/>
        <w:r w:rsidR="009C5D66" w:rsidRPr="008F7037">
          <w:rPr>
            <w:sz w:val="28"/>
            <w:szCs w:val="28"/>
            <w:bdr w:val="none" w:sz="0" w:space="0" w:color="auto" w:frame="1"/>
          </w:rPr>
          <w:t>Надтеречный</w:t>
        </w:r>
        <w:proofErr w:type="spellEnd"/>
        <w:r w:rsidR="009C5D66" w:rsidRPr="008F7037">
          <w:rPr>
            <w:sz w:val="28"/>
            <w:szCs w:val="28"/>
            <w:bdr w:val="none" w:sz="0" w:space="0" w:color="auto" w:frame="1"/>
          </w:rPr>
          <w:t xml:space="preserve"> муниципальный район, с. Знаменское, ул. Р.А. </w:t>
        </w:r>
        <w:proofErr w:type="spellStart"/>
        <w:r w:rsidR="009C5D66" w:rsidRPr="008F7037">
          <w:rPr>
            <w:sz w:val="28"/>
            <w:szCs w:val="28"/>
            <w:bdr w:val="none" w:sz="0" w:space="0" w:color="auto" w:frame="1"/>
          </w:rPr>
          <w:t>Ахтаханова</w:t>
        </w:r>
        <w:proofErr w:type="spellEnd"/>
        <w:r w:rsidR="009C5D66" w:rsidRPr="008F7037">
          <w:rPr>
            <w:sz w:val="28"/>
            <w:szCs w:val="28"/>
            <w:bdr w:val="none" w:sz="0" w:space="0" w:color="auto" w:frame="1"/>
          </w:rPr>
          <w:t>,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bdr w:val="none" w:sz="0" w:space="0" w:color="auto" w:frame="1"/>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Веденскому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:366337, Чеченская Республика, </w:t>
      </w:r>
      <w:proofErr w:type="spellStart"/>
      <w:r w:rsidRPr="008F7037">
        <w:rPr>
          <w:sz w:val="28"/>
          <w:szCs w:val="28"/>
          <w:bdr w:val="none" w:sz="0" w:space="0" w:color="auto" w:frame="1"/>
        </w:rPr>
        <w:t>Веденский</w:t>
      </w:r>
      <w:proofErr w:type="spellEnd"/>
      <w:r w:rsidRPr="008F7037">
        <w:rPr>
          <w:sz w:val="28"/>
          <w:szCs w:val="28"/>
          <w:bdr w:val="none" w:sz="0" w:space="0" w:color="auto" w:frame="1"/>
        </w:rPr>
        <w:t xml:space="preserve">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lastRenderedPageBreak/>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w:t>
      </w:r>
      <w:proofErr w:type="spellStart"/>
      <w:r w:rsidRPr="008F7037">
        <w:rPr>
          <w:b/>
          <w:bCs/>
          <w:sz w:val="28"/>
          <w:szCs w:val="28"/>
          <w:bdr w:val="none" w:sz="0" w:space="0" w:color="auto" w:frame="1"/>
        </w:rPr>
        <w:t>Серноводскому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xml:space="preserve">:366701, Чеченская Республика, </w:t>
      </w:r>
      <w:proofErr w:type="spellStart"/>
      <w:r w:rsidRPr="008F7037">
        <w:rPr>
          <w:sz w:val="28"/>
          <w:szCs w:val="28"/>
          <w:bdr w:val="none" w:sz="0" w:space="0" w:color="auto" w:frame="1"/>
        </w:rPr>
        <w:t>Серноводский</w:t>
      </w:r>
      <w:proofErr w:type="spellEnd"/>
      <w:r w:rsidRPr="008F7037">
        <w:rPr>
          <w:sz w:val="28"/>
          <w:szCs w:val="28"/>
          <w:bdr w:val="none" w:sz="0" w:space="0" w:color="auto" w:frame="1"/>
        </w:rPr>
        <w:t xml:space="preserve"> муниципальный район, с. Серноводск, ул. М. </w:t>
      </w:r>
      <w:proofErr w:type="spellStart"/>
      <w:r w:rsidRPr="008F7037">
        <w:rPr>
          <w:sz w:val="28"/>
          <w:szCs w:val="28"/>
          <w:bdr w:val="none" w:sz="0" w:space="0" w:color="auto" w:frame="1"/>
        </w:rPr>
        <w:t>Висаитова</w:t>
      </w:r>
      <w:proofErr w:type="spellEnd"/>
      <w:r w:rsidRPr="008F7037">
        <w:rPr>
          <w:sz w:val="28"/>
          <w:szCs w:val="28"/>
          <w:bdr w:val="none" w:sz="0" w:space="0" w:color="auto" w:frame="1"/>
        </w:rPr>
        <w:t>,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F7037" w:rsidRDefault="009C5D66" w:rsidP="009C5D66">
      <w:pPr>
        <w:jc w:val="both"/>
        <w:rPr>
          <w:sz w:val="28"/>
          <w:szCs w:val="28"/>
        </w:rPr>
      </w:pPr>
      <w:proofErr w:type="spellStart"/>
      <w:r w:rsidRPr="008F7037">
        <w:rPr>
          <w:sz w:val="28"/>
          <w:szCs w:val="28"/>
          <w:bdr w:val="none" w:sz="0" w:space="0" w:color="auto" w:frame="1"/>
        </w:rPr>
        <w:t>воскр</w:t>
      </w:r>
      <w:proofErr w:type="spellEnd"/>
      <w:r w:rsidRPr="008F7037">
        <w:rPr>
          <w:sz w:val="28"/>
          <w:szCs w:val="28"/>
          <w:bdr w:val="none" w:sz="0" w:space="0" w:color="auto" w:frame="1"/>
        </w:rPr>
        <w:t>.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w:t>
      </w:r>
      <w:proofErr w:type="spellStart"/>
      <w:r w:rsidRPr="008F7037">
        <w:rPr>
          <w:b/>
          <w:bCs/>
          <w:sz w:val="28"/>
          <w:szCs w:val="28"/>
          <w:bdr w:val="none" w:sz="0" w:space="0" w:color="auto" w:frame="1"/>
        </w:rPr>
        <w:t>Юртовскому</w:t>
      </w:r>
      <w:proofErr w:type="spellEnd"/>
      <w:r w:rsidRPr="008F7037">
        <w:rPr>
          <w:b/>
          <w:bCs/>
          <w:sz w:val="28"/>
          <w:szCs w:val="28"/>
          <w:bdr w:val="none" w:sz="0" w:space="0" w:color="auto" w:frame="1"/>
        </w:rPr>
        <w:t xml:space="preserve">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w:t>
      </w:r>
      <w:proofErr w:type="spellStart"/>
      <w:r w:rsidRPr="008F7037">
        <w:rPr>
          <w:sz w:val="28"/>
          <w:szCs w:val="28"/>
          <w:bdr w:val="none" w:sz="0" w:space="0" w:color="auto" w:frame="1"/>
        </w:rPr>
        <w:t>Юртовский</w:t>
      </w:r>
      <w:proofErr w:type="spellEnd"/>
      <w:r w:rsidRPr="008F7037">
        <w:rPr>
          <w:sz w:val="28"/>
          <w:szCs w:val="28"/>
          <w:bdr w:val="none" w:sz="0" w:space="0" w:color="auto" w:frame="1"/>
        </w:rPr>
        <w:t xml:space="preserve">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proofErr w:type="spellStart"/>
      <w:r w:rsidRPr="008F7037">
        <w:rPr>
          <w:sz w:val="28"/>
          <w:szCs w:val="28"/>
          <w:bdr w:val="none" w:sz="0" w:space="0" w:color="auto" w:frame="1"/>
        </w:rPr>
        <w:t>Пн-Пт</w:t>
      </w:r>
      <w:proofErr w:type="spellEnd"/>
      <w:r w:rsidRPr="008F7037">
        <w:rPr>
          <w:sz w:val="28"/>
          <w:szCs w:val="28"/>
          <w:bdr w:val="none" w:sz="0" w:space="0" w:color="auto" w:frame="1"/>
        </w:rPr>
        <w:t xml:space="preserve"> с 9:00 до 18:00</w:t>
      </w:r>
    </w:p>
    <w:p w:rsidR="009C5D66" w:rsidRPr="008E744D" w:rsidRDefault="009C5D66" w:rsidP="009C5D66">
      <w:pPr>
        <w:jc w:val="both"/>
        <w:rPr>
          <w:sz w:val="28"/>
          <w:szCs w:val="28"/>
        </w:rPr>
      </w:pPr>
      <w:proofErr w:type="spellStart"/>
      <w:r w:rsidRPr="008E744D">
        <w:rPr>
          <w:sz w:val="28"/>
          <w:szCs w:val="28"/>
          <w:bdr w:val="none" w:sz="0" w:space="0" w:color="auto" w:frame="1"/>
        </w:rPr>
        <w:t>воскр</w:t>
      </w:r>
      <w:proofErr w:type="spellEnd"/>
      <w:r w:rsidRPr="008E744D">
        <w:rPr>
          <w:sz w:val="28"/>
          <w:szCs w:val="28"/>
          <w:bdr w:val="none" w:sz="0" w:space="0" w:color="auto" w:frame="1"/>
        </w:rPr>
        <w:t>.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3C7" w:rsidRDefault="000463C7" w:rsidP="00296C21">
      <w:r>
        <w:separator/>
      </w:r>
    </w:p>
  </w:endnote>
  <w:endnote w:type="continuationSeparator" w:id="0">
    <w:p w:rsidR="000463C7" w:rsidRDefault="000463C7"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3C7" w:rsidRDefault="000463C7" w:rsidP="00296C21">
      <w:r>
        <w:separator/>
      </w:r>
    </w:p>
  </w:footnote>
  <w:footnote w:type="continuationSeparator" w:id="0">
    <w:p w:rsidR="000463C7" w:rsidRDefault="000463C7"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Content>
      <w:p w:rsidR="003B3EAF" w:rsidRDefault="003B3EAF">
        <w:pPr>
          <w:pStyle w:val="af6"/>
          <w:jc w:val="center"/>
        </w:pPr>
        <w:r>
          <w:fldChar w:fldCharType="begin"/>
        </w:r>
        <w:r>
          <w:instrText>PAGE   \* MERGEFORMAT</w:instrText>
        </w:r>
        <w:r>
          <w:fldChar w:fldCharType="separate"/>
        </w:r>
        <w:r w:rsidR="00790917">
          <w:rPr>
            <w:noProof/>
          </w:rPr>
          <w:t>47</w:t>
        </w:r>
        <w:r>
          <w:fldChar w:fldCharType="end"/>
        </w:r>
      </w:p>
    </w:sdtContent>
  </w:sdt>
  <w:p w:rsidR="003B3EAF" w:rsidRDefault="003B3EAF">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2089E"/>
    <w:rsid w:val="00043152"/>
    <w:rsid w:val="000463C7"/>
    <w:rsid w:val="00051FEC"/>
    <w:rsid w:val="000B2044"/>
    <w:rsid w:val="000D525A"/>
    <w:rsid w:val="001160F1"/>
    <w:rsid w:val="00121C97"/>
    <w:rsid w:val="0015207F"/>
    <w:rsid w:val="001606DE"/>
    <w:rsid w:val="00193F34"/>
    <w:rsid w:val="001C371E"/>
    <w:rsid w:val="001C6BBF"/>
    <w:rsid w:val="001D7246"/>
    <w:rsid w:val="002069BC"/>
    <w:rsid w:val="0021766E"/>
    <w:rsid w:val="00223719"/>
    <w:rsid w:val="00242A32"/>
    <w:rsid w:val="002528E8"/>
    <w:rsid w:val="0026296C"/>
    <w:rsid w:val="00276037"/>
    <w:rsid w:val="00295134"/>
    <w:rsid w:val="00295403"/>
    <w:rsid w:val="00296C21"/>
    <w:rsid w:val="002C4136"/>
    <w:rsid w:val="00315774"/>
    <w:rsid w:val="0037785E"/>
    <w:rsid w:val="003B05B6"/>
    <w:rsid w:val="003B3EAF"/>
    <w:rsid w:val="003C30EC"/>
    <w:rsid w:val="003E060E"/>
    <w:rsid w:val="004130E8"/>
    <w:rsid w:val="00414170"/>
    <w:rsid w:val="004317CB"/>
    <w:rsid w:val="00465213"/>
    <w:rsid w:val="0047554D"/>
    <w:rsid w:val="004B57F3"/>
    <w:rsid w:val="00515838"/>
    <w:rsid w:val="0053221C"/>
    <w:rsid w:val="00553D6D"/>
    <w:rsid w:val="00574E26"/>
    <w:rsid w:val="005A58C6"/>
    <w:rsid w:val="005B4F16"/>
    <w:rsid w:val="005C0D4D"/>
    <w:rsid w:val="005C712A"/>
    <w:rsid w:val="005E374C"/>
    <w:rsid w:val="005F2B0D"/>
    <w:rsid w:val="00614AF3"/>
    <w:rsid w:val="00623DFA"/>
    <w:rsid w:val="00630452"/>
    <w:rsid w:val="00656201"/>
    <w:rsid w:val="0065654F"/>
    <w:rsid w:val="006738FB"/>
    <w:rsid w:val="006F3862"/>
    <w:rsid w:val="00700C9E"/>
    <w:rsid w:val="00713318"/>
    <w:rsid w:val="00790917"/>
    <w:rsid w:val="00796C46"/>
    <w:rsid w:val="007C5301"/>
    <w:rsid w:val="007C7D77"/>
    <w:rsid w:val="00866E1D"/>
    <w:rsid w:val="008948AE"/>
    <w:rsid w:val="008B6624"/>
    <w:rsid w:val="008D34CD"/>
    <w:rsid w:val="008D3A32"/>
    <w:rsid w:val="008E431C"/>
    <w:rsid w:val="008F09F1"/>
    <w:rsid w:val="008F7F43"/>
    <w:rsid w:val="00901651"/>
    <w:rsid w:val="00943648"/>
    <w:rsid w:val="009A2779"/>
    <w:rsid w:val="009C5D66"/>
    <w:rsid w:val="00A233D4"/>
    <w:rsid w:val="00A25BCD"/>
    <w:rsid w:val="00A25D3E"/>
    <w:rsid w:val="00A52E18"/>
    <w:rsid w:val="00A62BA9"/>
    <w:rsid w:val="00A7648F"/>
    <w:rsid w:val="00AB597D"/>
    <w:rsid w:val="00AE6980"/>
    <w:rsid w:val="00B2531B"/>
    <w:rsid w:val="00B348E9"/>
    <w:rsid w:val="00B75A9A"/>
    <w:rsid w:val="00B816B2"/>
    <w:rsid w:val="00B9240F"/>
    <w:rsid w:val="00BB70AB"/>
    <w:rsid w:val="00BB7F33"/>
    <w:rsid w:val="00BB7F5F"/>
    <w:rsid w:val="00BD4C5B"/>
    <w:rsid w:val="00BE171D"/>
    <w:rsid w:val="00BE6C3B"/>
    <w:rsid w:val="00C02A79"/>
    <w:rsid w:val="00C04859"/>
    <w:rsid w:val="00C46AE9"/>
    <w:rsid w:val="00C80D6C"/>
    <w:rsid w:val="00C81106"/>
    <w:rsid w:val="00C97355"/>
    <w:rsid w:val="00CC6690"/>
    <w:rsid w:val="00CD0BFD"/>
    <w:rsid w:val="00CF5C84"/>
    <w:rsid w:val="00D0042C"/>
    <w:rsid w:val="00D035FE"/>
    <w:rsid w:val="00D12DEC"/>
    <w:rsid w:val="00D406E4"/>
    <w:rsid w:val="00D622FA"/>
    <w:rsid w:val="00D83C10"/>
    <w:rsid w:val="00D8741B"/>
    <w:rsid w:val="00DA74DA"/>
    <w:rsid w:val="00DB5059"/>
    <w:rsid w:val="00DD3460"/>
    <w:rsid w:val="00DF2A35"/>
    <w:rsid w:val="00DF5677"/>
    <w:rsid w:val="00E26BBF"/>
    <w:rsid w:val="00E34665"/>
    <w:rsid w:val="00E675DC"/>
    <w:rsid w:val="00E93892"/>
    <w:rsid w:val="00EB37F6"/>
    <w:rsid w:val="00ED07A6"/>
    <w:rsid w:val="00EE22BA"/>
    <w:rsid w:val="00F13210"/>
    <w:rsid w:val="00F23081"/>
    <w:rsid w:val="00F31350"/>
    <w:rsid w:val="00F317B5"/>
    <w:rsid w:val="00F36980"/>
    <w:rsid w:val="00F54D4E"/>
    <w:rsid w:val="00F556CC"/>
    <w:rsid w:val="00F61378"/>
    <w:rsid w:val="00F61DED"/>
    <w:rsid w:val="00F81144"/>
    <w:rsid w:val="00F94D55"/>
    <w:rsid w:val="00FC10A5"/>
    <w:rsid w:val="00FD2659"/>
    <w:rsid w:val="00FF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consultantplus://offline/ref=BD83D2966FB24A0AEF2C6E9B4B8ABE291C492F4974275F5F7CBA3A602C43H7R" TargetMode="External"/><Relationship Id="rId26" Type="http://schemas.openxmlformats.org/officeDocument/2006/relationships/hyperlink" Target="https://docs.cntd.ru/document/90187606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cs.cntd.ru/document/9004937" TargetMode="External"/><Relationship Id="rId34" Type="http://schemas.openxmlformats.org/officeDocument/2006/relationships/hyperlink" Target="http://rmfc-95.ru/ofisy-mfc/mnogofunkcionalnye-centry/filial-gbu-rmfc-po-shalinskomu-municipal.html" TargetMode="Externa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BD83D2966FB24A0AEF2C6E9B4B8ABE291C492F4974275F5F7CBA3A602C43H7R" TargetMode="External"/><Relationship Id="rId25" Type="http://schemas.openxmlformats.org/officeDocument/2006/relationships/hyperlink" Target="https://docs.cntd.ru/document/9014513" TargetMode="External"/><Relationship Id="rId33" Type="http://schemas.openxmlformats.org/officeDocument/2006/relationships/hyperlink" Target="http://rmfc-95.ru/ofisy-mfc/mnogofunkcionalnye-centry/filial-gbu-rmfc-po-kurchaloevskomu-munic.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D83D2966FB24A0AEF2C6E9B4B8ABE291C49264B75225F5F7CBA3A602C37D265D584B80F7EC7498B4AH2R" TargetMode="External"/><Relationship Id="rId20" Type="http://schemas.openxmlformats.org/officeDocument/2006/relationships/hyperlink" Target="consultantplus://offline/ref=BD83D2966FB24A0AEF2C6E9B4B8ABE291C492F4974275F5F7CBA3A602C43H7R" TargetMode="External"/><Relationship Id="rId29" Type="http://schemas.openxmlformats.org/officeDocument/2006/relationships/hyperlink" Target="http://rmfc-95.ru/ofisy-mfc/mnogofunkcionalnye-centry/filial-gbu-rmfc-po-gorodu-argu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s://docs.cntd.ru/document/902271495" TargetMode="External"/><Relationship Id="rId32" Type="http://schemas.openxmlformats.org/officeDocument/2006/relationships/hyperlink" Target="http://rmfc-95.ru/ofisy-mfc/mnogofunkcionalnye-centry/filial-gbu-rmfc-po-gudermesskomu-municip.html" TargetMode="External"/><Relationship Id="rId37" Type="http://schemas.openxmlformats.org/officeDocument/2006/relationships/hyperlink" Target="http://rmfc-95.ru/ofisy-mfc/mnogofunkcionalnye-centry/filial-gbu-rmfc-po-nadterechnomu-municip.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BD83D2966FB24A0AEF2C6E9B4B8ABE291C492F4974275F5F7CBA3A602C43H7R" TargetMode="External"/><Relationship Id="rId23" Type="http://schemas.openxmlformats.org/officeDocument/2006/relationships/hyperlink" Target="https://docs.cntd.ru/document/901990046" TargetMode="External"/><Relationship Id="rId28" Type="http://schemas.openxmlformats.org/officeDocument/2006/relationships/hyperlink" Target="http://rmfc-95.ru/ofisy-mfc/mnogofunkcionalnye-centry/filial-gbu-rmfc-po-baisangurovskomu-raio.html" TargetMode="External"/><Relationship Id="rId36" Type="http://schemas.openxmlformats.org/officeDocument/2006/relationships/hyperlink" Target="http://rmfc-95.ru/ofisy-mfc/mnogofunkcionalnye-centry/filial-gbu-rmfc-po-naurskomu-municipalno.html" TargetMode="External"/><Relationship Id="rId10" Type="http://schemas.openxmlformats.org/officeDocument/2006/relationships/hyperlink" Target="garantF1://12077515.16011" TargetMode="External"/><Relationship Id="rId19" Type="http://schemas.openxmlformats.org/officeDocument/2006/relationships/hyperlink" Target="consultantplus://offline/ref=BD83D2966FB24A0AEF2C6E9B4B8ABE291C49264B75225F5F7CBA3A602C37D265D584B80F7EC7498B4AH2R" TargetMode="External"/><Relationship Id="rId31" Type="http://schemas.openxmlformats.org/officeDocument/2006/relationships/hyperlink" Target="http://rmfc-95.ru/ofisy-mfc/mnogofunkcionalnye-centry/filial-gbu-rmfc-po-urus-martanovskomu-mu.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2228011" TargetMode="External"/><Relationship Id="rId27" Type="http://schemas.openxmlformats.org/officeDocument/2006/relationships/hyperlink" Target="http://rmfc-95.ru/ofisy-mfc/mnogofunkcionalnye-centry/filial-gbu-rmfc-po-visaitovskomu-raionu-.html" TargetMode="External"/><Relationship Id="rId30" Type="http://schemas.openxmlformats.org/officeDocument/2006/relationships/hyperlink" Target="http://rmfc-95.ru/ofisy-mfc/mnogofunkcionalnye-centry/filial-gbu-rmfc-po-achhoi-martanovskomu-.html" TargetMode="External"/><Relationship Id="rId35" Type="http://schemas.openxmlformats.org/officeDocument/2006/relationships/hyperlink" Target="http://rmfc-95.ru/ofisy-mfc/mnogofunkcionalnye-centry/filial-gbu-rmfc-po-shelkovskomu-municip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55</Pages>
  <Words>20281</Words>
  <Characters>115602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107</cp:revision>
  <dcterms:created xsi:type="dcterms:W3CDTF">2022-04-28T11:04:00Z</dcterms:created>
  <dcterms:modified xsi:type="dcterms:W3CDTF">2022-05-12T22:45:00Z</dcterms:modified>
</cp:coreProperties>
</file>